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EE" w:rsidRDefault="00DA26EE" w:rsidP="00DA26EE">
      <w:pPr>
        <w:spacing w:line="240" w:lineRule="auto"/>
        <w:jc w:val="right"/>
        <w:rPr>
          <w:rFonts w:ascii="Sylfaen" w:hAnsi="Sylfaen"/>
          <w:sz w:val="20"/>
        </w:rPr>
      </w:pPr>
      <w:bookmarkStart w:id="0" w:name="_GoBack"/>
      <w:bookmarkEnd w:id="0"/>
      <w:proofErr w:type="spellStart"/>
      <w:r>
        <w:rPr>
          <w:rFonts w:ascii="Sylfaen" w:hAnsi="Sylfaen"/>
          <w:sz w:val="20"/>
        </w:rPr>
        <w:t>Հավելված</w:t>
      </w:r>
      <w:proofErr w:type="spellEnd"/>
    </w:p>
    <w:p w:rsidR="00DA26EE" w:rsidRDefault="00DA26EE" w:rsidP="00DA26EE">
      <w:pPr>
        <w:spacing w:line="240" w:lineRule="auto"/>
        <w:jc w:val="right"/>
        <w:rPr>
          <w:rFonts w:ascii="Sylfaen" w:hAnsi="Sylfaen"/>
          <w:sz w:val="20"/>
        </w:rPr>
      </w:pPr>
      <w:proofErr w:type="spellStart"/>
      <w:r>
        <w:rPr>
          <w:rFonts w:ascii="Sylfaen" w:hAnsi="Sylfaen"/>
          <w:sz w:val="20"/>
        </w:rPr>
        <w:t>Հայաստանի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Հանրապետության</w:t>
      </w:r>
      <w:proofErr w:type="spellEnd"/>
    </w:p>
    <w:p w:rsidR="00DA26EE" w:rsidRDefault="00DA26EE" w:rsidP="00DA26EE">
      <w:pPr>
        <w:spacing w:line="240" w:lineRule="auto"/>
        <w:jc w:val="right"/>
        <w:rPr>
          <w:rFonts w:ascii="Sylfaen" w:hAnsi="Sylfaen"/>
          <w:sz w:val="20"/>
        </w:rPr>
      </w:pPr>
      <w:proofErr w:type="spellStart"/>
      <w:r>
        <w:rPr>
          <w:rFonts w:ascii="Sylfaen" w:hAnsi="Sylfaen"/>
          <w:sz w:val="20"/>
        </w:rPr>
        <w:t>Արմավիրի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մարզի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Փարաքար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համայնքի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ղեկավարի</w:t>
      </w:r>
      <w:proofErr w:type="spellEnd"/>
    </w:p>
    <w:p w:rsidR="00DA26EE" w:rsidRDefault="00DA26EE" w:rsidP="00DA26EE">
      <w:pPr>
        <w:spacing w:line="240" w:lineRule="auto"/>
        <w:jc w:val="right"/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t>20</w:t>
      </w:r>
      <w:r w:rsidR="00FC75EA">
        <w:rPr>
          <w:rFonts w:ascii="Sylfaen" w:hAnsi="Sylfaen"/>
          <w:sz w:val="20"/>
        </w:rPr>
        <w:t>20</w:t>
      </w:r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թվականի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 w:rsidR="00FC75EA">
        <w:rPr>
          <w:rFonts w:ascii="Sylfaen" w:hAnsi="Sylfaen"/>
          <w:sz w:val="20"/>
        </w:rPr>
        <w:t>դեկտեմբերի</w:t>
      </w:r>
      <w:proofErr w:type="spellEnd"/>
      <w:r w:rsidR="00FC75EA">
        <w:rPr>
          <w:rFonts w:ascii="Sylfaen" w:hAnsi="Sylfaen"/>
          <w:sz w:val="20"/>
        </w:rPr>
        <w:t xml:space="preserve"> 25</w:t>
      </w:r>
      <w:r>
        <w:rPr>
          <w:rFonts w:ascii="Sylfaen" w:hAnsi="Sylfaen"/>
          <w:sz w:val="20"/>
        </w:rPr>
        <w:t xml:space="preserve">-ի </w:t>
      </w:r>
      <w:r>
        <w:rPr>
          <w:rFonts w:ascii="Sylfaen" w:hAnsi="Sylfaen"/>
          <w:sz w:val="20"/>
          <w:lang w:val="hy-AM"/>
        </w:rPr>
        <w:t xml:space="preserve">N </w:t>
      </w:r>
      <w:r w:rsidR="00FC75EA">
        <w:rPr>
          <w:rFonts w:ascii="Sylfaen" w:hAnsi="Sylfaen"/>
          <w:sz w:val="20"/>
        </w:rPr>
        <w:t>176</w:t>
      </w:r>
      <w:r>
        <w:rPr>
          <w:rFonts w:ascii="Sylfaen" w:hAnsi="Sylfaen"/>
          <w:sz w:val="20"/>
        </w:rPr>
        <w:t xml:space="preserve">-Ա </w:t>
      </w:r>
      <w:proofErr w:type="spellStart"/>
      <w:r>
        <w:rPr>
          <w:rFonts w:ascii="Sylfaen" w:hAnsi="Sylfaen"/>
          <w:sz w:val="20"/>
        </w:rPr>
        <w:t>որոշման</w:t>
      </w:r>
      <w:proofErr w:type="spellEnd"/>
    </w:p>
    <w:p w:rsidR="00DA26EE" w:rsidRPr="00E50621" w:rsidRDefault="00DA26EE" w:rsidP="00DA26EE">
      <w:pPr>
        <w:spacing w:line="240" w:lineRule="auto"/>
        <w:jc w:val="right"/>
        <w:rPr>
          <w:rFonts w:ascii="Sylfaen" w:hAnsi="Sylfaen"/>
          <w:sz w:val="20"/>
        </w:rPr>
      </w:pPr>
    </w:p>
    <w:p w:rsidR="00DA26EE" w:rsidRDefault="00DA26EE" w:rsidP="00DA26EE">
      <w:pPr>
        <w:spacing w:line="240" w:lineRule="auto"/>
        <w:jc w:val="center"/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t xml:space="preserve">Ց ՈՒ Ց Ա Կ </w:t>
      </w:r>
    </w:p>
    <w:p w:rsidR="00DA26EE" w:rsidRDefault="00DA26EE" w:rsidP="00DA26EE">
      <w:pPr>
        <w:spacing w:line="240" w:lineRule="auto"/>
        <w:jc w:val="center"/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t xml:space="preserve">ՓԱՐԱՔԱՐԻ   ՀԱՄԱՅՆՔԱՊԵՏԱՐԱՆԻ   </w:t>
      </w:r>
      <w:proofErr w:type="gramStart"/>
      <w:r>
        <w:rPr>
          <w:rFonts w:ascii="Sylfaen" w:hAnsi="Sylfaen"/>
          <w:sz w:val="20"/>
        </w:rPr>
        <w:t>ԱՇԽԱՏԱԿԱԶՄԻ  ԱՏԵՍՏԱՎՈՐՎՈՂ</w:t>
      </w:r>
      <w:proofErr w:type="gramEnd"/>
      <w:r>
        <w:rPr>
          <w:rFonts w:ascii="Sylfaen" w:hAnsi="Sylfaen"/>
          <w:sz w:val="20"/>
        </w:rPr>
        <w:t xml:space="preserve">  ՀԱՄԱՅՆՔԱՅԻՆ ԾԱՌԱՅՈՂՆԵՐԻ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6"/>
        <w:gridCol w:w="3314"/>
        <w:gridCol w:w="3830"/>
        <w:gridCol w:w="1916"/>
      </w:tblGrid>
      <w:tr w:rsidR="00DA26EE" w:rsidTr="00F24A78">
        <w:tc>
          <w:tcPr>
            <w:tcW w:w="9576" w:type="dxa"/>
            <w:gridSpan w:val="4"/>
          </w:tcPr>
          <w:p w:rsidR="00DA26EE" w:rsidRDefault="00DA26EE" w:rsidP="00F24A78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                                                                                                      </w:t>
            </w:r>
          </w:p>
          <w:p w:rsidR="00DA26EE" w:rsidRDefault="00DA26EE" w:rsidP="00F24A78">
            <w:pPr>
              <w:jc w:val="center"/>
              <w:rPr>
                <w:rFonts w:ascii="Sylfaen" w:hAnsi="Sylfaen"/>
                <w:sz w:val="20"/>
              </w:rPr>
            </w:pPr>
            <w:proofErr w:type="spellStart"/>
            <w:r>
              <w:rPr>
                <w:rFonts w:ascii="Sylfaen" w:hAnsi="Sylfaen"/>
                <w:sz w:val="20"/>
              </w:rPr>
              <w:t>Փաստաթղթային</w:t>
            </w:r>
            <w:proofErr w:type="spellEnd"/>
          </w:p>
        </w:tc>
      </w:tr>
      <w:tr w:rsidR="00DA26EE" w:rsidTr="00F24A78">
        <w:tc>
          <w:tcPr>
            <w:tcW w:w="516" w:type="dxa"/>
            <w:tcBorders>
              <w:right w:val="single" w:sz="4" w:space="0" w:color="auto"/>
            </w:tcBorders>
          </w:tcPr>
          <w:p w:rsidR="00DA26EE" w:rsidRDefault="00DA26EE" w:rsidP="00F24A78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</w:t>
            </w:r>
          </w:p>
        </w:tc>
        <w:tc>
          <w:tcPr>
            <w:tcW w:w="3314" w:type="dxa"/>
            <w:tcBorders>
              <w:left w:val="single" w:sz="4" w:space="0" w:color="auto"/>
            </w:tcBorders>
          </w:tcPr>
          <w:p w:rsidR="00DA26EE" w:rsidRDefault="00DA26EE" w:rsidP="00F24A78">
            <w:pPr>
              <w:jc w:val="center"/>
              <w:rPr>
                <w:rFonts w:ascii="Sylfaen" w:hAnsi="Sylfaen"/>
                <w:sz w:val="20"/>
              </w:rPr>
            </w:pPr>
            <w:proofErr w:type="spellStart"/>
            <w:r>
              <w:rPr>
                <w:rFonts w:ascii="Sylfaen" w:hAnsi="Sylfaen"/>
                <w:sz w:val="20"/>
              </w:rPr>
              <w:t>Քեյան</w:t>
            </w:r>
            <w:proofErr w:type="spellEnd"/>
            <w:r>
              <w:rPr>
                <w:rFonts w:ascii="Sylfaen" w:hAnsi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Մարիետտա</w:t>
            </w:r>
            <w:proofErr w:type="spellEnd"/>
            <w:r>
              <w:rPr>
                <w:rFonts w:ascii="Sylfaen" w:hAnsi="Sylfaen"/>
                <w:sz w:val="20"/>
              </w:rPr>
              <w:t xml:space="preserve">  </w:t>
            </w:r>
            <w:proofErr w:type="spellStart"/>
            <w:r>
              <w:rPr>
                <w:rFonts w:ascii="Sylfaen" w:hAnsi="Sylfaen"/>
                <w:sz w:val="20"/>
              </w:rPr>
              <w:t>Արամի</w:t>
            </w:r>
            <w:proofErr w:type="spellEnd"/>
          </w:p>
        </w:tc>
        <w:tc>
          <w:tcPr>
            <w:tcW w:w="3830" w:type="dxa"/>
          </w:tcPr>
          <w:p w:rsidR="00DA26EE" w:rsidRDefault="00DA26EE" w:rsidP="00F24A78">
            <w:pPr>
              <w:jc w:val="center"/>
              <w:rPr>
                <w:rFonts w:ascii="Sylfaen" w:hAnsi="Sylfaen"/>
                <w:sz w:val="20"/>
              </w:rPr>
            </w:pPr>
            <w:proofErr w:type="spellStart"/>
            <w:r>
              <w:rPr>
                <w:rFonts w:ascii="Sylfaen" w:hAnsi="Sylfaen"/>
                <w:sz w:val="20"/>
              </w:rPr>
              <w:t>Աշխատակազմի</w:t>
            </w:r>
            <w:proofErr w:type="spellEnd"/>
            <w:r>
              <w:rPr>
                <w:rFonts w:ascii="Sylfaen" w:hAnsi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քարտուղար</w:t>
            </w:r>
            <w:proofErr w:type="spellEnd"/>
          </w:p>
        </w:tc>
        <w:tc>
          <w:tcPr>
            <w:tcW w:w="1916" w:type="dxa"/>
          </w:tcPr>
          <w:p w:rsidR="00DA26EE" w:rsidRDefault="00DA26EE" w:rsidP="00F24A78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1.2-1</w:t>
            </w:r>
          </w:p>
        </w:tc>
      </w:tr>
      <w:tr w:rsidR="00DA26EE" w:rsidTr="00F24A78">
        <w:tc>
          <w:tcPr>
            <w:tcW w:w="516" w:type="dxa"/>
            <w:tcBorders>
              <w:right w:val="single" w:sz="4" w:space="0" w:color="auto"/>
            </w:tcBorders>
          </w:tcPr>
          <w:p w:rsidR="00DA26EE" w:rsidRDefault="00C43079" w:rsidP="00F24A78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</w:t>
            </w:r>
          </w:p>
        </w:tc>
        <w:tc>
          <w:tcPr>
            <w:tcW w:w="3314" w:type="dxa"/>
            <w:tcBorders>
              <w:left w:val="single" w:sz="4" w:space="0" w:color="auto"/>
            </w:tcBorders>
          </w:tcPr>
          <w:p w:rsidR="00DA26EE" w:rsidRDefault="00DA26EE" w:rsidP="00F24A78">
            <w:pPr>
              <w:jc w:val="center"/>
              <w:rPr>
                <w:rFonts w:ascii="Sylfaen" w:hAnsi="Sylfaen"/>
                <w:sz w:val="20"/>
              </w:rPr>
            </w:pPr>
            <w:proofErr w:type="spellStart"/>
            <w:r>
              <w:rPr>
                <w:rFonts w:ascii="Sylfaen" w:hAnsi="Sylfaen"/>
                <w:sz w:val="20"/>
              </w:rPr>
              <w:t>Վարդանյան</w:t>
            </w:r>
            <w:proofErr w:type="spellEnd"/>
            <w:r>
              <w:rPr>
                <w:rFonts w:ascii="Sylfaen" w:hAnsi="Sylfaen"/>
                <w:sz w:val="20"/>
              </w:rPr>
              <w:t xml:space="preserve">   </w:t>
            </w:r>
            <w:proofErr w:type="spellStart"/>
            <w:r>
              <w:rPr>
                <w:rFonts w:ascii="Sylfaen" w:hAnsi="Sylfaen"/>
                <w:sz w:val="20"/>
              </w:rPr>
              <w:t>Անահիտ</w:t>
            </w:r>
            <w:proofErr w:type="spellEnd"/>
            <w:r>
              <w:rPr>
                <w:rFonts w:ascii="Sylfaen" w:hAnsi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Վոլոդյայի</w:t>
            </w:r>
            <w:proofErr w:type="spellEnd"/>
          </w:p>
        </w:tc>
        <w:tc>
          <w:tcPr>
            <w:tcW w:w="3830" w:type="dxa"/>
          </w:tcPr>
          <w:p w:rsidR="00DA26EE" w:rsidRDefault="00DA26EE" w:rsidP="00C43079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="00C43079">
              <w:rPr>
                <w:rFonts w:ascii="Sylfaen" w:hAnsi="Sylfaen"/>
                <w:sz w:val="20"/>
              </w:rPr>
              <w:t>Քաղաքաշինության</w:t>
            </w:r>
            <w:proofErr w:type="spellEnd"/>
            <w:r w:rsidR="00C43079">
              <w:rPr>
                <w:rFonts w:ascii="Sylfaen" w:hAnsi="Sylfaen"/>
                <w:sz w:val="20"/>
              </w:rPr>
              <w:t xml:space="preserve">, </w:t>
            </w:r>
            <w:proofErr w:type="spellStart"/>
            <w:r w:rsidR="00C43079">
              <w:rPr>
                <w:rFonts w:ascii="Sylfaen" w:hAnsi="Sylfaen"/>
                <w:sz w:val="20"/>
              </w:rPr>
              <w:t>հողօգտագործման</w:t>
            </w:r>
            <w:proofErr w:type="spellEnd"/>
            <w:r w:rsidR="00C43079">
              <w:rPr>
                <w:rFonts w:ascii="Sylfaen" w:hAnsi="Sylfaen"/>
                <w:sz w:val="20"/>
              </w:rPr>
              <w:t xml:space="preserve"> և </w:t>
            </w:r>
            <w:proofErr w:type="spellStart"/>
            <w:r w:rsidR="00C43079">
              <w:rPr>
                <w:rFonts w:ascii="Sylfaen" w:hAnsi="Sylfaen"/>
                <w:sz w:val="20"/>
              </w:rPr>
              <w:t>ընդհանուր</w:t>
            </w:r>
            <w:proofErr w:type="spellEnd"/>
            <w:r>
              <w:rPr>
                <w:rFonts w:ascii="Sylfaen" w:hAnsi="Sylfaen"/>
                <w:sz w:val="20"/>
              </w:rPr>
              <w:t xml:space="preserve">  </w:t>
            </w:r>
            <w:proofErr w:type="spellStart"/>
            <w:r>
              <w:rPr>
                <w:rFonts w:ascii="Sylfaen" w:hAnsi="Sylfaen"/>
                <w:sz w:val="20"/>
              </w:rPr>
              <w:t>բաժնի</w:t>
            </w:r>
            <w:proofErr w:type="spellEnd"/>
            <w:r>
              <w:rPr>
                <w:rFonts w:ascii="Sylfaen" w:hAnsi="Sylfaen"/>
                <w:sz w:val="20"/>
              </w:rPr>
              <w:t xml:space="preserve">    </w:t>
            </w:r>
            <w:proofErr w:type="spellStart"/>
            <w:r>
              <w:rPr>
                <w:rFonts w:ascii="Sylfaen" w:hAnsi="Sylfaen"/>
                <w:sz w:val="20"/>
              </w:rPr>
              <w:t>գլխավոր</w:t>
            </w:r>
            <w:proofErr w:type="spellEnd"/>
            <w:r>
              <w:rPr>
                <w:rFonts w:ascii="Sylfaen" w:hAnsi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մասնագետ</w:t>
            </w:r>
            <w:proofErr w:type="spellEnd"/>
          </w:p>
        </w:tc>
        <w:tc>
          <w:tcPr>
            <w:tcW w:w="1916" w:type="dxa"/>
          </w:tcPr>
          <w:p w:rsidR="00DA26EE" w:rsidRDefault="00DA26EE" w:rsidP="00F24A78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2.3-1</w:t>
            </w:r>
          </w:p>
        </w:tc>
      </w:tr>
      <w:tr w:rsidR="00DA26EE" w:rsidTr="00F24A78">
        <w:tc>
          <w:tcPr>
            <w:tcW w:w="516" w:type="dxa"/>
            <w:tcBorders>
              <w:right w:val="single" w:sz="4" w:space="0" w:color="auto"/>
            </w:tcBorders>
          </w:tcPr>
          <w:p w:rsidR="00DA26EE" w:rsidRDefault="00C43079" w:rsidP="00F24A78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3</w:t>
            </w:r>
          </w:p>
        </w:tc>
        <w:tc>
          <w:tcPr>
            <w:tcW w:w="3314" w:type="dxa"/>
            <w:tcBorders>
              <w:left w:val="single" w:sz="4" w:space="0" w:color="auto"/>
            </w:tcBorders>
          </w:tcPr>
          <w:p w:rsidR="00DA26EE" w:rsidRDefault="00DA26EE" w:rsidP="00F24A78">
            <w:pPr>
              <w:jc w:val="center"/>
              <w:rPr>
                <w:rFonts w:ascii="Sylfaen" w:hAnsi="Sylfaen"/>
                <w:sz w:val="20"/>
              </w:rPr>
            </w:pPr>
            <w:proofErr w:type="spellStart"/>
            <w:r>
              <w:rPr>
                <w:rFonts w:ascii="Sylfaen" w:hAnsi="Sylfaen"/>
                <w:sz w:val="20"/>
              </w:rPr>
              <w:t>Մարգարյան</w:t>
            </w:r>
            <w:proofErr w:type="spellEnd"/>
            <w:r>
              <w:rPr>
                <w:rFonts w:ascii="Sylfaen" w:hAnsi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Վահան</w:t>
            </w:r>
            <w:proofErr w:type="spellEnd"/>
            <w:r>
              <w:rPr>
                <w:rFonts w:ascii="Sylfaen" w:hAnsi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Ֆերդինանդի</w:t>
            </w:r>
            <w:proofErr w:type="spellEnd"/>
          </w:p>
        </w:tc>
        <w:tc>
          <w:tcPr>
            <w:tcW w:w="3830" w:type="dxa"/>
          </w:tcPr>
          <w:p w:rsidR="00DA26EE" w:rsidRDefault="00C43079" w:rsidP="00F24A78">
            <w:pPr>
              <w:jc w:val="center"/>
              <w:rPr>
                <w:rFonts w:ascii="Sylfaen" w:hAnsi="Sylfaen"/>
                <w:sz w:val="20"/>
              </w:rPr>
            </w:pPr>
            <w:proofErr w:type="spellStart"/>
            <w:r>
              <w:rPr>
                <w:rFonts w:ascii="Sylfaen" w:hAnsi="Sylfaen"/>
                <w:sz w:val="20"/>
              </w:rPr>
              <w:t>Քաղաքաշինության</w:t>
            </w:r>
            <w:proofErr w:type="spellEnd"/>
            <w:r>
              <w:rPr>
                <w:rFonts w:ascii="Sylfaen" w:hAnsi="Sylfaen"/>
                <w:sz w:val="20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</w:rPr>
              <w:t>հողօգտագործման</w:t>
            </w:r>
            <w:proofErr w:type="spellEnd"/>
            <w:r>
              <w:rPr>
                <w:rFonts w:ascii="Sylfaen" w:hAnsi="Sylfaen"/>
                <w:sz w:val="20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</w:rPr>
              <w:t>ընդհանուր</w:t>
            </w:r>
            <w:proofErr w:type="spellEnd"/>
            <w:r>
              <w:rPr>
                <w:rFonts w:ascii="Sylfaen" w:hAnsi="Sylfaen"/>
                <w:sz w:val="20"/>
              </w:rPr>
              <w:t xml:space="preserve">  </w:t>
            </w:r>
            <w:proofErr w:type="spellStart"/>
            <w:r>
              <w:rPr>
                <w:rFonts w:ascii="Sylfaen" w:hAnsi="Sylfaen"/>
                <w:sz w:val="20"/>
              </w:rPr>
              <w:t>բաժնի</w:t>
            </w:r>
            <w:proofErr w:type="spellEnd"/>
            <w:r>
              <w:rPr>
                <w:rFonts w:ascii="Sylfaen" w:hAnsi="Sylfaen"/>
                <w:sz w:val="20"/>
              </w:rPr>
              <w:t xml:space="preserve">    </w:t>
            </w:r>
            <w:proofErr w:type="spellStart"/>
            <w:r>
              <w:rPr>
                <w:rFonts w:ascii="Sylfaen" w:hAnsi="Sylfaen"/>
                <w:sz w:val="20"/>
              </w:rPr>
              <w:t>գլխավոր</w:t>
            </w:r>
            <w:proofErr w:type="spellEnd"/>
            <w:r>
              <w:rPr>
                <w:rFonts w:ascii="Sylfaen" w:hAnsi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մասնագետ</w:t>
            </w:r>
            <w:proofErr w:type="spellEnd"/>
          </w:p>
        </w:tc>
        <w:tc>
          <w:tcPr>
            <w:tcW w:w="1916" w:type="dxa"/>
          </w:tcPr>
          <w:p w:rsidR="00DA26EE" w:rsidRDefault="00DA26EE" w:rsidP="00F24A78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2.3-2</w:t>
            </w:r>
          </w:p>
        </w:tc>
      </w:tr>
      <w:tr w:rsidR="00DA26EE" w:rsidTr="00F24A78">
        <w:tc>
          <w:tcPr>
            <w:tcW w:w="516" w:type="dxa"/>
            <w:tcBorders>
              <w:right w:val="single" w:sz="4" w:space="0" w:color="auto"/>
            </w:tcBorders>
          </w:tcPr>
          <w:p w:rsidR="00DA26EE" w:rsidRDefault="00C43079" w:rsidP="00F24A78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4</w:t>
            </w:r>
          </w:p>
        </w:tc>
        <w:tc>
          <w:tcPr>
            <w:tcW w:w="3314" w:type="dxa"/>
            <w:tcBorders>
              <w:left w:val="single" w:sz="4" w:space="0" w:color="auto"/>
            </w:tcBorders>
          </w:tcPr>
          <w:p w:rsidR="00DA26EE" w:rsidRDefault="00C43079" w:rsidP="00F24A78">
            <w:pPr>
              <w:jc w:val="center"/>
              <w:rPr>
                <w:rFonts w:ascii="Sylfaen" w:hAnsi="Sylfaen"/>
                <w:sz w:val="20"/>
              </w:rPr>
            </w:pPr>
            <w:proofErr w:type="spellStart"/>
            <w:r>
              <w:rPr>
                <w:rFonts w:ascii="Sylfaen" w:hAnsi="Sylfaen"/>
                <w:sz w:val="20"/>
              </w:rPr>
              <w:t>Համբարձումյան</w:t>
            </w:r>
            <w:proofErr w:type="spellEnd"/>
            <w:r>
              <w:rPr>
                <w:rFonts w:ascii="Sylfaen" w:hAnsi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Գյուլգյազ</w:t>
            </w:r>
            <w:proofErr w:type="spellEnd"/>
            <w:r>
              <w:rPr>
                <w:rFonts w:ascii="Sylfaen" w:hAnsi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Աղավարդի</w:t>
            </w:r>
            <w:proofErr w:type="spellEnd"/>
          </w:p>
        </w:tc>
        <w:tc>
          <w:tcPr>
            <w:tcW w:w="3830" w:type="dxa"/>
          </w:tcPr>
          <w:p w:rsidR="00DA26EE" w:rsidRDefault="00DA26EE" w:rsidP="00F24A78">
            <w:pPr>
              <w:jc w:val="center"/>
              <w:rPr>
                <w:rFonts w:ascii="Sylfaen" w:hAnsi="Sylfaen"/>
                <w:sz w:val="20"/>
              </w:rPr>
            </w:pPr>
            <w:proofErr w:type="spellStart"/>
            <w:r>
              <w:rPr>
                <w:rFonts w:ascii="Sylfaen" w:hAnsi="Sylfaen"/>
                <w:sz w:val="20"/>
              </w:rPr>
              <w:t>Ֆինանսական</w:t>
            </w:r>
            <w:proofErr w:type="spellEnd"/>
            <w:r>
              <w:rPr>
                <w:rFonts w:ascii="Sylfaen" w:hAnsi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բաժնի</w:t>
            </w:r>
            <w:proofErr w:type="spellEnd"/>
            <w:r>
              <w:rPr>
                <w:rFonts w:ascii="Sylfaen" w:hAnsi="Sylfaen"/>
                <w:sz w:val="20"/>
              </w:rPr>
              <w:t xml:space="preserve">                           </w:t>
            </w:r>
            <w:proofErr w:type="spellStart"/>
            <w:r>
              <w:rPr>
                <w:rFonts w:ascii="Sylfaen" w:hAnsi="Sylfaen"/>
                <w:sz w:val="20"/>
              </w:rPr>
              <w:t>գլխավոր</w:t>
            </w:r>
            <w:proofErr w:type="spellEnd"/>
            <w:r>
              <w:rPr>
                <w:rFonts w:ascii="Sylfaen" w:hAnsi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մասնագետ</w:t>
            </w:r>
            <w:proofErr w:type="spellEnd"/>
          </w:p>
        </w:tc>
        <w:tc>
          <w:tcPr>
            <w:tcW w:w="1916" w:type="dxa"/>
          </w:tcPr>
          <w:p w:rsidR="00DA26EE" w:rsidRDefault="00DA26EE" w:rsidP="00C43079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2.3-</w:t>
            </w:r>
            <w:r w:rsidR="00C43079">
              <w:rPr>
                <w:rFonts w:ascii="Sylfaen" w:hAnsi="Sylfaen"/>
                <w:sz w:val="20"/>
              </w:rPr>
              <w:t>4</w:t>
            </w:r>
          </w:p>
        </w:tc>
      </w:tr>
      <w:tr w:rsidR="002C3E63" w:rsidTr="00F24A78">
        <w:tc>
          <w:tcPr>
            <w:tcW w:w="516" w:type="dxa"/>
            <w:tcBorders>
              <w:right w:val="single" w:sz="4" w:space="0" w:color="auto"/>
            </w:tcBorders>
          </w:tcPr>
          <w:p w:rsidR="002C3E63" w:rsidRPr="00C43079" w:rsidRDefault="00C43079" w:rsidP="00F24A78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</w:t>
            </w:r>
          </w:p>
        </w:tc>
        <w:tc>
          <w:tcPr>
            <w:tcW w:w="3314" w:type="dxa"/>
            <w:tcBorders>
              <w:left w:val="single" w:sz="4" w:space="0" w:color="auto"/>
            </w:tcBorders>
          </w:tcPr>
          <w:p w:rsidR="002C3E63" w:rsidRDefault="002C3E63" w:rsidP="00F24A78">
            <w:pPr>
              <w:jc w:val="center"/>
              <w:rPr>
                <w:rFonts w:ascii="Sylfaen" w:hAnsi="Sylfaen"/>
                <w:sz w:val="20"/>
              </w:rPr>
            </w:pPr>
            <w:proofErr w:type="spellStart"/>
            <w:r>
              <w:rPr>
                <w:rFonts w:ascii="Sylfaen" w:hAnsi="Sylfaen"/>
                <w:sz w:val="20"/>
              </w:rPr>
              <w:t>Նազարեթյան</w:t>
            </w:r>
            <w:proofErr w:type="spellEnd"/>
            <w:r>
              <w:rPr>
                <w:rFonts w:ascii="Sylfaen" w:hAnsi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Հարություն</w:t>
            </w:r>
            <w:proofErr w:type="spellEnd"/>
            <w:r>
              <w:rPr>
                <w:rFonts w:ascii="Sylfaen" w:hAnsi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Արշալույսի</w:t>
            </w:r>
            <w:proofErr w:type="spellEnd"/>
          </w:p>
        </w:tc>
        <w:tc>
          <w:tcPr>
            <w:tcW w:w="3830" w:type="dxa"/>
          </w:tcPr>
          <w:p w:rsidR="002C3E63" w:rsidRDefault="002C3E63" w:rsidP="00F24A78">
            <w:pPr>
              <w:jc w:val="center"/>
              <w:rPr>
                <w:rFonts w:ascii="Sylfaen" w:hAnsi="Sylfaen"/>
                <w:sz w:val="20"/>
              </w:rPr>
            </w:pPr>
            <w:proofErr w:type="spellStart"/>
            <w:r>
              <w:rPr>
                <w:rFonts w:ascii="Sylfaen" w:hAnsi="Sylfaen"/>
                <w:sz w:val="20"/>
              </w:rPr>
              <w:t>Աշխատակազմի</w:t>
            </w:r>
            <w:proofErr w:type="spellEnd"/>
            <w:r>
              <w:rPr>
                <w:rFonts w:ascii="Sylfaen" w:hAnsi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առաջատար</w:t>
            </w:r>
            <w:proofErr w:type="spellEnd"/>
            <w:r>
              <w:rPr>
                <w:rFonts w:ascii="Sylfaen" w:hAnsi="Sylfaen"/>
                <w:sz w:val="20"/>
                <w:lang w:val="hy-AM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մասնագետ</w:t>
            </w:r>
            <w:proofErr w:type="spellEnd"/>
          </w:p>
        </w:tc>
        <w:tc>
          <w:tcPr>
            <w:tcW w:w="1916" w:type="dxa"/>
          </w:tcPr>
          <w:p w:rsidR="002C3E63" w:rsidRDefault="002C3E63" w:rsidP="00F24A78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3.1-4</w:t>
            </w:r>
          </w:p>
        </w:tc>
      </w:tr>
    </w:tbl>
    <w:p w:rsidR="00DA26EE" w:rsidRDefault="00DA26EE" w:rsidP="00DA26EE">
      <w:pPr>
        <w:spacing w:line="240" w:lineRule="auto"/>
        <w:jc w:val="center"/>
        <w:rPr>
          <w:rFonts w:ascii="Sylfaen" w:hAnsi="Sylfaen"/>
          <w:sz w:val="20"/>
        </w:rPr>
      </w:pPr>
    </w:p>
    <w:p w:rsidR="00DA26EE" w:rsidRDefault="00DA26EE" w:rsidP="00DA26EE">
      <w:pPr>
        <w:spacing w:line="240" w:lineRule="auto"/>
        <w:jc w:val="center"/>
        <w:rPr>
          <w:rFonts w:ascii="Sylfaen" w:hAnsi="Sylfaen"/>
          <w:sz w:val="20"/>
        </w:rPr>
      </w:pPr>
    </w:p>
    <w:p w:rsidR="00DA26EE" w:rsidRPr="00E50621" w:rsidRDefault="00DA26EE" w:rsidP="00DA26EE">
      <w:pPr>
        <w:spacing w:line="240" w:lineRule="auto"/>
        <w:jc w:val="center"/>
        <w:rPr>
          <w:rFonts w:ascii="Sylfaen" w:hAnsi="Sylfaen"/>
          <w:sz w:val="20"/>
        </w:rPr>
      </w:pPr>
      <w:proofErr w:type="spellStart"/>
      <w:r>
        <w:rPr>
          <w:rFonts w:ascii="Sylfaen" w:hAnsi="Sylfaen"/>
          <w:sz w:val="20"/>
        </w:rPr>
        <w:t>Աշխատակազմի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քարտուղար</w:t>
      </w:r>
      <w:proofErr w:type="spellEnd"/>
      <w:r>
        <w:rPr>
          <w:rFonts w:ascii="Sylfaen" w:hAnsi="Sylfaen"/>
          <w:sz w:val="20"/>
        </w:rPr>
        <w:t xml:space="preserve">՝                                             </w:t>
      </w:r>
      <w:proofErr w:type="spellStart"/>
      <w:r>
        <w:rPr>
          <w:rFonts w:ascii="Sylfaen" w:hAnsi="Sylfaen"/>
          <w:sz w:val="20"/>
        </w:rPr>
        <w:t>Մ.Քեյան</w:t>
      </w:r>
      <w:proofErr w:type="spellEnd"/>
    </w:p>
    <w:p w:rsidR="00DA26EE" w:rsidRDefault="00DA26EE" w:rsidP="00DA26EE">
      <w:pPr>
        <w:spacing w:line="240" w:lineRule="auto"/>
        <w:jc w:val="right"/>
        <w:rPr>
          <w:rFonts w:ascii="Arial Armenian" w:hAnsi="Arial Armenian"/>
          <w:sz w:val="20"/>
        </w:rPr>
      </w:pPr>
    </w:p>
    <w:p w:rsidR="00DA26EE" w:rsidRDefault="00DA26EE" w:rsidP="00DA26EE">
      <w:pPr>
        <w:spacing w:line="240" w:lineRule="auto"/>
        <w:jc w:val="right"/>
        <w:rPr>
          <w:rFonts w:ascii="Arial Armenian" w:hAnsi="Arial Armenian"/>
          <w:sz w:val="20"/>
        </w:rPr>
      </w:pPr>
    </w:p>
    <w:p w:rsidR="00DA26EE" w:rsidRDefault="00DA26EE" w:rsidP="00DA26EE">
      <w:pPr>
        <w:spacing w:line="240" w:lineRule="auto"/>
        <w:jc w:val="right"/>
        <w:rPr>
          <w:rFonts w:ascii="Arial Armenian" w:hAnsi="Arial Armenian"/>
          <w:sz w:val="20"/>
        </w:rPr>
      </w:pPr>
    </w:p>
    <w:p w:rsidR="00DA26EE" w:rsidRDefault="00DA26EE" w:rsidP="00DA26EE">
      <w:pPr>
        <w:spacing w:line="240" w:lineRule="auto"/>
        <w:jc w:val="right"/>
        <w:rPr>
          <w:rFonts w:ascii="Arial Armenian" w:hAnsi="Arial Armenian"/>
          <w:sz w:val="20"/>
        </w:rPr>
      </w:pPr>
    </w:p>
    <w:p w:rsidR="00DA26EE" w:rsidRDefault="00DA26EE"/>
    <w:p w:rsidR="00DA26EE" w:rsidRDefault="00DA26EE"/>
    <w:p w:rsidR="00DA26EE" w:rsidRDefault="00DA26EE"/>
    <w:sectPr w:rsidR="00DA26EE" w:rsidSect="00DA26EE">
      <w:pgSz w:w="12240" w:h="15840"/>
      <w:pgMar w:top="850" w:right="900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EE"/>
    <w:rsid w:val="002C3E63"/>
    <w:rsid w:val="008F1694"/>
    <w:rsid w:val="00AC3212"/>
    <w:rsid w:val="00AC77DC"/>
    <w:rsid w:val="00C43079"/>
    <w:rsid w:val="00DA26EE"/>
    <w:rsid w:val="00FC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6EE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A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A26EE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DA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DA26E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A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26E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A2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6EE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A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A26EE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DA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DA26E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A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26E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A2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82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98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83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2</cp:revision>
  <cp:lastPrinted>2017-11-29T12:22:00Z</cp:lastPrinted>
  <dcterms:created xsi:type="dcterms:W3CDTF">2020-12-25T06:38:00Z</dcterms:created>
  <dcterms:modified xsi:type="dcterms:W3CDTF">2020-12-25T06:38:00Z</dcterms:modified>
</cp:coreProperties>
</file>