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6382" w:rsidRPr="00D53C24" w:rsidRDefault="005F6382" w:rsidP="005F638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D53C24">
        <w:rPr>
          <w:rFonts w:ascii="Sylfaen" w:hAnsi="Sylfaen"/>
          <w:sz w:val="20"/>
          <w:szCs w:val="20"/>
        </w:rPr>
        <w:t>Հավելված</w:t>
      </w:r>
      <w:proofErr w:type="spellEnd"/>
    </w:p>
    <w:p w:rsidR="005F6382" w:rsidRPr="00D53C24" w:rsidRDefault="005F6382" w:rsidP="005F638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D53C24">
        <w:rPr>
          <w:rFonts w:ascii="Sylfaen" w:hAnsi="Sylfaen"/>
          <w:sz w:val="20"/>
          <w:szCs w:val="20"/>
        </w:rPr>
        <w:t>Հայաստանի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  <w:proofErr w:type="spellStart"/>
      <w:r w:rsidRPr="00D53C24">
        <w:rPr>
          <w:rFonts w:ascii="Sylfaen" w:hAnsi="Sylfaen"/>
          <w:sz w:val="20"/>
          <w:szCs w:val="20"/>
        </w:rPr>
        <w:t>Հանրապետության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</w:p>
    <w:p w:rsidR="005F6382" w:rsidRPr="00D53C24" w:rsidRDefault="005F6382" w:rsidP="005F638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proofErr w:type="spellStart"/>
      <w:r w:rsidRPr="00D53C24">
        <w:rPr>
          <w:rFonts w:ascii="Sylfaen" w:hAnsi="Sylfaen"/>
          <w:sz w:val="20"/>
          <w:szCs w:val="20"/>
        </w:rPr>
        <w:t>Արմավրի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  <w:proofErr w:type="spellStart"/>
      <w:r w:rsidRPr="00D53C24">
        <w:rPr>
          <w:rFonts w:ascii="Sylfaen" w:hAnsi="Sylfaen"/>
          <w:sz w:val="20"/>
          <w:szCs w:val="20"/>
        </w:rPr>
        <w:t>մարզի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  <w:proofErr w:type="spellStart"/>
      <w:r w:rsidRPr="00D53C24">
        <w:rPr>
          <w:rFonts w:ascii="Sylfaen" w:hAnsi="Sylfaen"/>
          <w:sz w:val="20"/>
          <w:szCs w:val="20"/>
        </w:rPr>
        <w:t>Փարաքար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  <w:proofErr w:type="spellStart"/>
      <w:r w:rsidRPr="00D53C24">
        <w:rPr>
          <w:rFonts w:ascii="Sylfaen" w:hAnsi="Sylfaen"/>
          <w:sz w:val="20"/>
          <w:szCs w:val="20"/>
        </w:rPr>
        <w:t>համայնքի</w:t>
      </w:r>
      <w:proofErr w:type="spellEnd"/>
      <w:r w:rsidRPr="00D53C24">
        <w:rPr>
          <w:rFonts w:ascii="Sylfaen" w:hAnsi="Sylfaen"/>
          <w:sz w:val="20"/>
          <w:szCs w:val="20"/>
        </w:rPr>
        <w:t xml:space="preserve"> </w:t>
      </w:r>
      <w:proofErr w:type="spellStart"/>
      <w:r w:rsidRPr="00D53C24">
        <w:rPr>
          <w:rFonts w:ascii="Sylfaen" w:hAnsi="Sylfaen"/>
          <w:sz w:val="20"/>
          <w:szCs w:val="20"/>
        </w:rPr>
        <w:t>ավագանու</w:t>
      </w:r>
      <w:proofErr w:type="spellEnd"/>
    </w:p>
    <w:p w:rsidR="005F6382" w:rsidRPr="00D53C24" w:rsidRDefault="005F6382" w:rsidP="005F6382">
      <w:pPr>
        <w:pStyle w:val="a3"/>
        <w:spacing w:before="0" w:beforeAutospacing="0" w:after="0" w:afterAutospacing="0" w:line="276" w:lineRule="auto"/>
        <w:jc w:val="right"/>
        <w:rPr>
          <w:rFonts w:ascii="Sylfaen" w:hAnsi="Sylfaen"/>
          <w:sz w:val="20"/>
          <w:szCs w:val="20"/>
        </w:rPr>
      </w:pPr>
      <w:r w:rsidRPr="00D53C24">
        <w:rPr>
          <w:rFonts w:ascii="Sylfaen" w:hAnsi="Sylfaen"/>
          <w:sz w:val="20"/>
          <w:szCs w:val="20"/>
        </w:rPr>
        <w:t xml:space="preserve">2022   </w:t>
      </w:r>
      <w:proofErr w:type="spellStart"/>
      <w:proofErr w:type="gramStart"/>
      <w:r w:rsidRPr="00D53C24">
        <w:rPr>
          <w:rFonts w:ascii="Sylfaen" w:hAnsi="Sylfaen"/>
          <w:sz w:val="20"/>
          <w:szCs w:val="20"/>
        </w:rPr>
        <w:t>թվականի</w:t>
      </w:r>
      <w:proofErr w:type="spellEnd"/>
      <w:r w:rsidRPr="00D53C24">
        <w:rPr>
          <w:rFonts w:ascii="Sylfaen" w:hAnsi="Sylfaen"/>
          <w:sz w:val="20"/>
          <w:szCs w:val="20"/>
        </w:rPr>
        <w:t xml:space="preserve">  </w:t>
      </w:r>
      <w:proofErr w:type="spellStart"/>
      <w:r w:rsidRPr="00D53C24">
        <w:rPr>
          <w:rFonts w:ascii="Sylfaen" w:hAnsi="Sylfaen"/>
          <w:sz w:val="20"/>
          <w:szCs w:val="20"/>
        </w:rPr>
        <w:t>մայիսի</w:t>
      </w:r>
      <w:proofErr w:type="spellEnd"/>
      <w:proofErr w:type="gramEnd"/>
      <w:r w:rsidRPr="00D53C24">
        <w:rPr>
          <w:rFonts w:ascii="Sylfaen" w:hAnsi="Sylfaen"/>
          <w:sz w:val="20"/>
          <w:szCs w:val="20"/>
        </w:rPr>
        <w:t xml:space="preserve">  11 – ի  N 50 -Ա  </w:t>
      </w:r>
      <w:proofErr w:type="spellStart"/>
      <w:r w:rsidRPr="00D53C24">
        <w:rPr>
          <w:rFonts w:ascii="Sylfaen" w:hAnsi="Sylfaen"/>
          <w:sz w:val="20"/>
          <w:szCs w:val="20"/>
        </w:rPr>
        <w:t>որոշման</w:t>
      </w:r>
      <w:proofErr w:type="spellEnd"/>
    </w:p>
    <w:p w:rsidR="005F6382" w:rsidRPr="00D53C24" w:rsidRDefault="005F6382" w:rsidP="005F6382">
      <w:pPr>
        <w:spacing w:after="0" w:line="240" w:lineRule="auto"/>
        <w:jc w:val="center"/>
        <w:rPr>
          <w:rFonts w:ascii="Sylfaen" w:hAnsi="Sylfaen"/>
          <w:b/>
          <w:sz w:val="20"/>
          <w:szCs w:val="20"/>
        </w:rPr>
      </w:pPr>
    </w:p>
    <w:p w:rsidR="005F6382" w:rsidRPr="008D1983" w:rsidRDefault="005F6382" w:rsidP="005F638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8D1983">
        <w:rPr>
          <w:rFonts w:ascii="Sylfaen" w:hAnsi="Sylfaen"/>
          <w:b/>
          <w:lang w:val="hy-AM"/>
        </w:rPr>
        <w:t>Օ Ր Ա Կ Ա Ր Գ</w:t>
      </w:r>
    </w:p>
    <w:p w:rsidR="005F6382" w:rsidRPr="008D1983" w:rsidRDefault="005F6382" w:rsidP="005F6382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5F6382" w:rsidRPr="008D1983" w:rsidRDefault="005F6382" w:rsidP="005F6382">
      <w:pPr>
        <w:spacing w:after="0" w:line="240" w:lineRule="auto"/>
        <w:jc w:val="center"/>
        <w:rPr>
          <w:rFonts w:ascii="Sylfaen" w:hAnsi="Sylfaen"/>
          <w:b/>
          <w:lang w:val="hy-AM"/>
        </w:rPr>
      </w:pPr>
      <w:r w:rsidRPr="008D1983">
        <w:rPr>
          <w:rFonts w:ascii="Sylfaen" w:hAnsi="Sylfaen"/>
          <w:b/>
          <w:lang w:val="hy-AM"/>
        </w:rPr>
        <w:t xml:space="preserve">         ՀԱՅԱՍՏԱՆԻ   ՀԱՆՐԱՊԵՏՈՒԹՅԱՆ  ԱՐՄԱՎԻՐԻ  ՄԱՐԶԻ  ՓԱՐԱՔԱՐ  ՀԱՄԱՅՆՔԻ ԱՎԱԳԱՆՈՒ  2022 ԹՎԱԿԱՆԻ  ՄԱՅԻՍԻ  11-Ի  ՀԵՐԹԱԿԱՆ  ՆԻՍՏԻ</w:t>
      </w:r>
    </w:p>
    <w:p w:rsidR="005F6382" w:rsidRPr="008D1983" w:rsidRDefault="005F6382" w:rsidP="005F6382">
      <w:pPr>
        <w:spacing w:after="0" w:line="240" w:lineRule="auto"/>
        <w:jc w:val="center"/>
        <w:rPr>
          <w:rFonts w:ascii="Sylfaen" w:hAnsi="Sylfaen"/>
          <w:b/>
          <w:lang w:val="hy-AM"/>
        </w:rPr>
      </w:pPr>
    </w:p>
    <w:p w:rsidR="005F6382" w:rsidRPr="008D1983" w:rsidRDefault="005F6382" w:rsidP="005F6382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8D1983">
        <w:rPr>
          <w:rFonts w:ascii="Sylfaen" w:hAnsi="Sylfaen"/>
          <w:lang w:val="hy-AM"/>
        </w:rPr>
        <w:t>Հայաստանի Հանրապետության Արմավիրի մարզի Փարաքար համայնքի գլխավոր հատակագծում փոփոխություն կատարելու և համայնքային սեփականություն հանդիսացող հողամասի նպատակային նշանակությունը փոփոխելու մասին  .</w:t>
      </w: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 xml:space="preserve"> </w:t>
      </w:r>
      <w:r w:rsidRPr="008D1983">
        <w:rPr>
          <w:rFonts w:ascii="GHEA Grapalat" w:eastAsia="Times New Roman" w:hAnsi="GHEA Grapalat" w:cs="Times New Roman"/>
          <w:color w:val="333333"/>
          <w:lang w:val="hy-AM" w:eastAsia="ru-RU"/>
        </w:rPr>
        <w:br/>
      </w:r>
    </w:p>
    <w:p w:rsidR="005F6382" w:rsidRPr="008D1983" w:rsidRDefault="005F6382" w:rsidP="005F6382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</w:t>
      </w:r>
      <w:proofErr w:type="spellStart"/>
      <w:r w:rsidRPr="008D1983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5F6382" w:rsidRPr="008D1983" w:rsidRDefault="005F6382" w:rsidP="005F6382">
      <w:pPr>
        <w:pStyle w:val="a4"/>
        <w:numPr>
          <w:ilvl w:val="0"/>
          <w:numId w:val="1"/>
        </w:num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>Հողամասի  նպատակային նշանակությունը փոփոխելու մասին</w:t>
      </w:r>
    </w:p>
    <w:p w:rsidR="005F6382" w:rsidRPr="008D1983" w:rsidRDefault="005F6382" w:rsidP="005F6382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val="hy-AM" w:eastAsia="ru-RU"/>
        </w:rPr>
      </w:pP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</w:t>
      </w:r>
    </w:p>
    <w:p w:rsidR="005F6382" w:rsidRPr="008D1983" w:rsidRDefault="005F6382" w:rsidP="005F6382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</w:t>
      </w:r>
      <w:proofErr w:type="spellStart"/>
      <w:r w:rsidRPr="008D1983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5F6382" w:rsidRPr="008D1983" w:rsidRDefault="005F6382" w:rsidP="005F6382">
      <w:pPr>
        <w:tabs>
          <w:tab w:val="left" w:pos="3600"/>
        </w:tabs>
        <w:spacing w:after="0" w:line="240" w:lineRule="auto"/>
        <w:ind w:firstLine="360"/>
        <w:jc w:val="both"/>
        <w:rPr>
          <w:rFonts w:ascii="Sylfaen" w:eastAsia="Times New Roman" w:hAnsi="Sylfaen" w:cs="Times New Roman"/>
          <w:color w:val="333333"/>
          <w:lang w:eastAsia="ru-RU"/>
        </w:rPr>
      </w:pPr>
    </w:p>
    <w:p w:rsidR="005F6382" w:rsidRPr="008D1983" w:rsidRDefault="005F6382" w:rsidP="008D1983">
      <w:pPr>
        <w:pStyle w:val="a3"/>
        <w:spacing w:before="0" w:beforeAutospacing="0" w:after="0" w:afterAutospacing="0"/>
        <w:ind w:left="720" w:hanging="360"/>
        <w:jc w:val="both"/>
        <w:rPr>
          <w:rFonts w:ascii="Sylfaen" w:eastAsia="Times New Roman" w:hAnsi="Sylfaen"/>
          <w:color w:val="333333"/>
          <w:sz w:val="22"/>
          <w:szCs w:val="22"/>
          <w:lang w:eastAsia="ru-RU"/>
        </w:rPr>
      </w:pPr>
      <w:r w:rsidRPr="008D1983">
        <w:rPr>
          <w:rFonts w:ascii="Sylfaen" w:hAnsi="Sylfaen"/>
          <w:sz w:val="22"/>
          <w:szCs w:val="22"/>
          <w:lang w:val="hy-AM"/>
        </w:rPr>
        <w:t>4.</w:t>
      </w:r>
      <w:r w:rsidRPr="008D1983">
        <w:rPr>
          <w:rFonts w:eastAsia="Times New Roman"/>
          <w:color w:val="333333"/>
          <w:sz w:val="22"/>
          <w:szCs w:val="22"/>
          <w:lang w:val="hy-AM" w:eastAsia="ru-RU"/>
        </w:rPr>
        <w:t xml:space="preserve"> </w:t>
      </w: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գլխավոր  </w:t>
      </w:r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</w:t>
      </w: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հատակագծում փոփոխություն կատարելու  եվ  Փարաքար համայնքի  ավագանու 202</w:t>
      </w:r>
      <w:r w:rsidR="00EB5347">
        <w:rPr>
          <w:rFonts w:ascii="Sylfaen" w:eastAsia="Times New Roman" w:hAnsi="Sylfaen"/>
          <w:color w:val="333333"/>
          <w:sz w:val="22"/>
          <w:szCs w:val="22"/>
          <w:lang w:eastAsia="ru-RU"/>
        </w:rPr>
        <w:t>0</w:t>
      </w:r>
      <w:bookmarkStart w:id="0" w:name="_GoBack"/>
      <w:bookmarkEnd w:id="0"/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</w:t>
      </w:r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 </w:t>
      </w: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թվականի  </w:t>
      </w:r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հունիսի 23-ի թիվ 22- Ա որոշումն ուժը կորցրած ճանաչելու մասին</w:t>
      </w:r>
    </w:p>
    <w:p w:rsidR="005F6382" w:rsidRPr="008D1983" w:rsidRDefault="005F6382" w:rsidP="005F6382">
      <w:pPr>
        <w:pStyle w:val="a3"/>
        <w:spacing w:before="0" w:beforeAutospacing="0" w:after="0" w:afterAutospacing="0"/>
        <w:ind w:firstLine="360"/>
        <w:jc w:val="both"/>
        <w:rPr>
          <w:rFonts w:ascii="Sylfaen" w:eastAsia="Times New Roman" w:hAnsi="Sylfaen"/>
          <w:color w:val="333333"/>
          <w:sz w:val="22"/>
          <w:szCs w:val="22"/>
          <w:lang w:eastAsia="ru-RU"/>
        </w:rPr>
      </w:pPr>
    </w:p>
    <w:p w:rsidR="005F6382" w:rsidRPr="008D1983" w:rsidRDefault="005F6382" w:rsidP="005F6382">
      <w:pPr>
        <w:tabs>
          <w:tab w:val="left" w:pos="3600"/>
        </w:tabs>
        <w:spacing w:after="0" w:line="240" w:lineRule="auto"/>
        <w:jc w:val="both"/>
        <w:rPr>
          <w:rFonts w:ascii="Sylfaen" w:eastAsia="Times New Roman" w:hAnsi="Sylfaen" w:cs="Times New Roman"/>
          <w:color w:val="333333"/>
          <w:lang w:eastAsia="ru-RU"/>
        </w:rPr>
      </w:pPr>
      <w:r w:rsidRPr="008D1983">
        <w:rPr>
          <w:rFonts w:ascii="Sylfaen" w:eastAsia="Times New Roman" w:hAnsi="Sylfaen" w:cs="Times New Roman"/>
          <w:color w:val="333333"/>
          <w:lang w:val="hy-AM" w:eastAsia="ru-RU"/>
        </w:rPr>
        <w:t xml:space="preserve">                                                        Զեկ.՝ </w:t>
      </w:r>
      <w:proofErr w:type="spellStart"/>
      <w:r w:rsidRPr="008D1983">
        <w:rPr>
          <w:rFonts w:ascii="Sylfaen" w:eastAsia="Times New Roman" w:hAnsi="Sylfaen" w:cs="Times New Roman"/>
          <w:color w:val="333333"/>
          <w:lang w:eastAsia="ru-RU"/>
        </w:rPr>
        <w:t>Գ.Սարիբեկյան</w:t>
      </w:r>
      <w:proofErr w:type="spellEnd"/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</w:p>
    <w:p w:rsidR="005F6382" w:rsidRPr="008D1983" w:rsidRDefault="005F6382" w:rsidP="005F6382">
      <w:pPr>
        <w:pStyle w:val="a3"/>
        <w:numPr>
          <w:ilvl w:val="0"/>
          <w:numId w:val="2"/>
        </w:numPr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ավագանու 2022 թվականի ապրիլի 11-ի թիվ 39-Ա որոշմամբ հաստատված հավելվածում փոփոխություն կատարելու մասին</w:t>
      </w: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ind w:left="720"/>
        <w:jc w:val="both"/>
        <w:rPr>
          <w:rFonts w:ascii="Sylfaen" w:eastAsia="Times New Roman" w:hAnsi="Sylfaen"/>
          <w:color w:val="333333"/>
          <w:sz w:val="22"/>
          <w:szCs w:val="22"/>
          <w:lang w:val="hy-AM" w:eastAsia="ru-RU"/>
        </w:rPr>
      </w:pP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ind w:left="72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                                      Զեկ.՝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Դ.Մինասյան</w:t>
      </w:r>
      <w:proofErr w:type="spellEnd"/>
    </w:p>
    <w:p w:rsidR="005F6382" w:rsidRPr="008D1983" w:rsidRDefault="005F6382" w:rsidP="005F6382">
      <w:pPr>
        <w:pStyle w:val="a3"/>
        <w:spacing w:before="0" w:beforeAutospacing="0" w:after="0" w:afterAutospacing="0"/>
        <w:jc w:val="right"/>
        <w:rPr>
          <w:rFonts w:ascii="Sylfaen" w:hAnsi="Sylfaen"/>
          <w:sz w:val="22"/>
          <w:szCs w:val="22"/>
        </w:rPr>
      </w:pPr>
    </w:p>
    <w:p w:rsidR="005F6382" w:rsidRPr="008D1983" w:rsidRDefault="005F6382" w:rsidP="005F6382">
      <w:pPr>
        <w:pStyle w:val="a3"/>
        <w:numPr>
          <w:ilvl w:val="0"/>
          <w:numId w:val="2"/>
        </w:numPr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անապահով բնակիչներին  դրամական   օգնություն  տրամադրելու մասին</w:t>
      </w:r>
      <w:r w:rsidRPr="008D1983">
        <w:rPr>
          <w:rFonts w:ascii="Sylfaen" w:hAnsi="Sylfaen"/>
          <w:sz w:val="22"/>
          <w:szCs w:val="22"/>
          <w:lang w:val="hy-AM"/>
        </w:rPr>
        <w:t xml:space="preserve">                           </w:t>
      </w: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hAnsi="Sylfaen"/>
          <w:sz w:val="22"/>
          <w:szCs w:val="22"/>
          <w:lang w:val="hy-AM"/>
        </w:rPr>
        <w:t xml:space="preserve">                                                         </w:t>
      </w:r>
      <w:proofErr w:type="spellStart"/>
      <w:r w:rsidRPr="008D1983">
        <w:rPr>
          <w:rFonts w:ascii="Sylfaen" w:hAnsi="Sylfaen"/>
          <w:sz w:val="22"/>
          <w:szCs w:val="22"/>
        </w:rPr>
        <w:t>Զեկ</w:t>
      </w:r>
      <w:proofErr w:type="spellEnd"/>
      <w:r w:rsidRPr="008D1983">
        <w:rPr>
          <w:rFonts w:ascii="Sylfaen" w:hAnsi="Sylfaen"/>
          <w:sz w:val="22"/>
          <w:szCs w:val="22"/>
        </w:rPr>
        <w:t xml:space="preserve">. </w:t>
      </w:r>
      <w:proofErr w:type="spellStart"/>
      <w:r w:rsidRPr="008D1983">
        <w:rPr>
          <w:rFonts w:ascii="Sylfaen" w:hAnsi="Sylfaen"/>
          <w:sz w:val="22"/>
          <w:szCs w:val="22"/>
        </w:rPr>
        <w:t>Կ.Արթենյան</w:t>
      </w:r>
      <w:proofErr w:type="spellEnd"/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5F6382" w:rsidRPr="008D1983" w:rsidRDefault="005F6382" w:rsidP="005F6382">
      <w:pPr>
        <w:pStyle w:val="a3"/>
        <w:numPr>
          <w:ilvl w:val="0"/>
          <w:numId w:val="2"/>
        </w:numPr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անապահով բնակիչներին </w:t>
      </w:r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ուսման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վարձավճարի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գծով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օգնություն տրամադրելու մասին</w:t>
      </w:r>
      <w:r w:rsidRPr="008D1983">
        <w:rPr>
          <w:rFonts w:ascii="Sylfaen" w:hAnsi="Sylfaen"/>
          <w:sz w:val="22"/>
          <w:szCs w:val="22"/>
          <w:lang w:val="hy-AM"/>
        </w:rPr>
        <w:t xml:space="preserve">   </w:t>
      </w: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8D1983">
        <w:rPr>
          <w:rFonts w:ascii="Sylfaen" w:hAnsi="Sylfaen"/>
          <w:sz w:val="22"/>
          <w:szCs w:val="22"/>
          <w:lang w:val="hy-AM"/>
        </w:rPr>
        <w:t xml:space="preserve">                        </w:t>
      </w: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hAnsi="Sylfaen"/>
          <w:sz w:val="22"/>
          <w:szCs w:val="22"/>
        </w:rPr>
        <w:t xml:space="preserve">                                                       </w:t>
      </w:r>
      <w:proofErr w:type="spellStart"/>
      <w:r w:rsidRPr="008D1983">
        <w:rPr>
          <w:rFonts w:ascii="Sylfaen" w:hAnsi="Sylfaen"/>
          <w:sz w:val="22"/>
          <w:szCs w:val="22"/>
        </w:rPr>
        <w:t>Զեկ</w:t>
      </w:r>
      <w:proofErr w:type="spellEnd"/>
      <w:r w:rsidRPr="008D1983">
        <w:rPr>
          <w:rFonts w:ascii="Sylfaen" w:hAnsi="Sylfaen"/>
          <w:sz w:val="22"/>
          <w:szCs w:val="22"/>
        </w:rPr>
        <w:t xml:space="preserve">. </w:t>
      </w:r>
      <w:proofErr w:type="spellStart"/>
      <w:r w:rsidRPr="008D1983">
        <w:rPr>
          <w:rFonts w:ascii="Sylfaen" w:hAnsi="Sylfaen"/>
          <w:sz w:val="22"/>
          <w:szCs w:val="22"/>
        </w:rPr>
        <w:t>Կ.Արթենյան</w:t>
      </w:r>
      <w:proofErr w:type="spellEnd"/>
    </w:p>
    <w:p w:rsidR="005F6382" w:rsidRPr="008D1983" w:rsidRDefault="005F6382" w:rsidP="005F6382">
      <w:pPr>
        <w:pStyle w:val="a3"/>
        <w:numPr>
          <w:ilvl w:val="0"/>
          <w:numId w:val="2"/>
        </w:numPr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Հայաստանի  Հանրապետության Արմավիրի մարզի Փարաքար համայնքի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ավագանու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 2022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թվականի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ապրիլի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11-ի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թիվ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35-Ա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որոշմամբ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հաստատված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NN 1 և 3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հավելվածները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՝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շարադրել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նոր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խմբագրությամբ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</w:t>
      </w:r>
      <w:proofErr w:type="spellStart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>համաձայն</w:t>
      </w:r>
      <w:proofErr w:type="spellEnd"/>
      <w:r w:rsidRPr="008D1983">
        <w:rPr>
          <w:rFonts w:ascii="Sylfaen" w:eastAsia="Times New Roman" w:hAnsi="Sylfaen"/>
          <w:color w:val="333333"/>
          <w:sz w:val="22"/>
          <w:szCs w:val="22"/>
          <w:lang w:eastAsia="ru-RU"/>
        </w:rPr>
        <w:t xml:space="preserve"> NN 1 և 2-ի:</w:t>
      </w: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</w:p>
    <w:p w:rsidR="005F6382" w:rsidRPr="008D1983" w:rsidRDefault="005F6382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hAnsi="Sylfaen"/>
          <w:sz w:val="22"/>
          <w:szCs w:val="22"/>
          <w:lang w:val="hy-AM"/>
        </w:rPr>
        <w:t xml:space="preserve">                                                         Զեկ. Գ.Սարիբեկյան</w:t>
      </w:r>
    </w:p>
    <w:p w:rsidR="00AF6305" w:rsidRPr="008D1983" w:rsidRDefault="00AF6305" w:rsidP="005F6382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</w:p>
    <w:p w:rsidR="00FE4DB6" w:rsidRPr="008D1983" w:rsidRDefault="00FE4DB6" w:rsidP="00FE4DB6">
      <w:pPr>
        <w:pStyle w:val="a3"/>
        <w:numPr>
          <w:ilvl w:val="0"/>
          <w:numId w:val="4"/>
        </w:numPr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  <w:lang w:val="hy-AM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>Հայաստանի  Հանրապետության Արմավիրի մարզի Փարաքար համայնքի ավագանու   հերթական նիստի օրվա սահմանում</w:t>
      </w:r>
    </w:p>
    <w:p w:rsidR="00FE4DB6" w:rsidRPr="008D1983" w:rsidRDefault="00FE4DB6" w:rsidP="00FE4DB6">
      <w:pPr>
        <w:pStyle w:val="a3"/>
        <w:tabs>
          <w:tab w:val="left" w:pos="3690"/>
        </w:tabs>
        <w:spacing w:before="0" w:beforeAutospacing="0" w:after="0" w:afterAutospacing="0"/>
        <w:ind w:left="660"/>
        <w:jc w:val="both"/>
        <w:rPr>
          <w:rFonts w:ascii="Sylfaen" w:hAnsi="Sylfaen"/>
          <w:sz w:val="22"/>
          <w:szCs w:val="22"/>
          <w:lang w:val="hy-AM"/>
        </w:rPr>
      </w:pPr>
    </w:p>
    <w:p w:rsidR="00FE4DB6" w:rsidRPr="008D1983" w:rsidRDefault="00FE4DB6" w:rsidP="00FE4DB6">
      <w:pPr>
        <w:pStyle w:val="a3"/>
        <w:tabs>
          <w:tab w:val="left" w:pos="3690"/>
        </w:tabs>
        <w:spacing w:before="0" w:beforeAutospacing="0" w:after="0" w:afterAutospacing="0"/>
        <w:jc w:val="both"/>
        <w:rPr>
          <w:rFonts w:ascii="Sylfaen" w:hAnsi="Sylfaen"/>
          <w:sz w:val="22"/>
          <w:szCs w:val="22"/>
        </w:rPr>
      </w:pPr>
      <w:r w:rsidRPr="008D1983">
        <w:rPr>
          <w:rFonts w:ascii="Sylfaen" w:eastAsia="Times New Roman" w:hAnsi="Sylfaen"/>
          <w:color w:val="333333"/>
          <w:sz w:val="22"/>
          <w:szCs w:val="22"/>
          <w:lang w:val="hy-AM" w:eastAsia="ru-RU"/>
        </w:rPr>
        <w:t xml:space="preserve">                                                            </w:t>
      </w:r>
      <w:r w:rsidRPr="008D1983">
        <w:rPr>
          <w:rFonts w:ascii="Sylfaen" w:hAnsi="Sylfaen"/>
          <w:sz w:val="22"/>
          <w:szCs w:val="22"/>
          <w:lang w:val="hy-AM"/>
        </w:rPr>
        <w:t xml:space="preserve">Զեկ. </w:t>
      </w:r>
      <w:proofErr w:type="spellStart"/>
      <w:r w:rsidRPr="008D1983">
        <w:rPr>
          <w:rFonts w:ascii="Sylfaen" w:hAnsi="Sylfaen"/>
          <w:sz w:val="22"/>
          <w:szCs w:val="22"/>
        </w:rPr>
        <w:t>Դ.Մինասյան</w:t>
      </w:r>
      <w:proofErr w:type="spellEnd"/>
    </w:p>
    <w:p w:rsidR="00175FB3" w:rsidRDefault="00175FB3"/>
    <w:sectPr w:rsidR="00175FB3" w:rsidSect="008D1983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92578"/>
    <w:multiLevelType w:val="hybridMultilevel"/>
    <w:tmpl w:val="147C4D44"/>
    <w:lvl w:ilvl="0" w:tplc="28800C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9824A3"/>
    <w:multiLevelType w:val="hybridMultilevel"/>
    <w:tmpl w:val="E41EDC06"/>
    <w:lvl w:ilvl="0" w:tplc="024ED7BC">
      <w:start w:val="9"/>
      <w:numFmt w:val="decimal"/>
      <w:lvlText w:val="%1"/>
      <w:lvlJc w:val="left"/>
      <w:pPr>
        <w:ind w:left="42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60421867"/>
    <w:multiLevelType w:val="hybridMultilevel"/>
    <w:tmpl w:val="718C86F8"/>
    <w:lvl w:ilvl="0" w:tplc="D1622E2A">
      <w:start w:val="5"/>
      <w:numFmt w:val="decimal"/>
      <w:lvlText w:val="%1."/>
      <w:lvlJc w:val="left"/>
      <w:pPr>
        <w:ind w:left="66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>
    <w:nsid w:val="70B6410D"/>
    <w:multiLevelType w:val="hybridMultilevel"/>
    <w:tmpl w:val="718C86F8"/>
    <w:lvl w:ilvl="0" w:tplc="D1622E2A">
      <w:start w:val="5"/>
      <w:numFmt w:val="decimal"/>
      <w:lvlText w:val="%1."/>
      <w:lvlJc w:val="left"/>
      <w:pPr>
        <w:ind w:left="660" w:hanging="360"/>
      </w:pPr>
      <w:rPr>
        <w:rFonts w:eastAsia="Times New Roman" w:hint="default"/>
        <w:color w:val="333333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663"/>
    <w:rsid w:val="00175FB3"/>
    <w:rsid w:val="005F6382"/>
    <w:rsid w:val="008D1983"/>
    <w:rsid w:val="00AF6305"/>
    <w:rsid w:val="00CD6663"/>
    <w:rsid w:val="00EB5347"/>
    <w:rsid w:val="00FE4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F638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382"/>
    <w:pPr>
      <w:ind w:left="720"/>
      <w:contextualSpacing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6382"/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99"/>
    <w:unhideWhenUsed/>
    <w:qFormat/>
    <w:rsid w:val="005F6382"/>
    <w:pPr>
      <w:spacing w:before="100" w:beforeAutospacing="1" w:after="100" w:afterAutospacing="1" w:line="240" w:lineRule="auto"/>
    </w:pPr>
    <w:rPr>
      <w:rFonts w:ascii="GHEA Grapalat" w:hAnsi="GHEA Grapalat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F6382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319</Words>
  <Characters>1824</Characters>
  <Application>Microsoft Office Word</Application>
  <DocSecurity>0</DocSecurity>
  <Lines>15</Lines>
  <Paragraphs>4</Paragraphs>
  <ScaleCrop>false</ScaleCrop>
  <Company>Grizli777</Company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Gayane</dc:creator>
  <cp:keywords/>
  <dc:description/>
  <cp:lastModifiedBy>Gayane</cp:lastModifiedBy>
  <cp:revision>6</cp:revision>
  <dcterms:created xsi:type="dcterms:W3CDTF">2022-05-04T08:34:00Z</dcterms:created>
  <dcterms:modified xsi:type="dcterms:W3CDTF">2022-05-04T12:11:00Z</dcterms:modified>
</cp:coreProperties>
</file>