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5" w:rsidRPr="00E56C49" w:rsidRDefault="00E71215" w:rsidP="00E71215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E71215" w:rsidRPr="00E56C49" w:rsidRDefault="00E71215" w:rsidP="00E71215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E71215" w:rsidRPr="00E56C49" w:rsidRDefault="00E71215" w:rsidP="00E71215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E71215" w:rsidRPr="00E56C49" w:rsidRDefault="00E71215" w:rsidP="00E71215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E71215">
        <w:rPr>
          <w:rFonts w:ascii="Sylfaen" w:hAnsi="Sylfaen"/>
          <w:b/>
          <w:sz w:val="18"/>
          <w:szCs w:val="18"/>
          <w:lang w:val="hy-AM"/>
        </w:rPr>
        <w:t>հունիսի   9</w:t>
      </w:r>
      <w:r w:rsidRPr="00E56C49">
        <w:rPr>
          <w:rFonts w:ascii="Sylfaen" w:hAnsi="Sylfaen"/>
          <w:b/>
          <w:sz w:val="18"/>
          <w:szCs w:val="18"/>
          <w:lang w:val="hy-AM"/>
        </w:rPr>
        <w:t>-ի</w:t>
      </w:r>
    </w:p>
    <w:p w:rsidR="00E71215" w:rsidRPr="00E56C49" w:rsidRDefault="00E71215" w:rsidP="00E71215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N  </w:t>
      </w:r>
      <w:r w:rsidRPr="00E71215">
        <w:rPr>
          <w:rFonts w:ascii="Sylfaen" w:hAnsi="Sylfaen"/>
          <w:b/>
          <w:sz w:val="18"/>
          <w:szCs w:val="18"/>
          <w:lang w:val="hy-AM"/>
        </w:rPr>
        <w:t xml:space="preserve"> 34- </w:t>
      </w:r>
      <w:r w:rsidRPr="00E56C49">
        <w:rPr>
          <w:rFonts w:ascii="Sylfaen" w:hAnsi="Sylfaen"/>
          <w:b/>
          <w:sz w:val="18"/>
          <w:szCs w:val="18"/>
          <w:lang w:val="hy-AM"/>
        </w:rPr>
        <w:t>Ա որոշման</w:t>
      </w:r>
    </w:p>
    <w:p w:rsidR="00E71215" w:rsidRPr="00064E06" w:rsidRDefault="00E71215" w:rsidP="00E71215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71215" w:rsidRPr="00705467" w:rsidRDefault="00E71215" w:rsidP="00E71215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>Օ Ր Ա Կ Ա Ր Գ</w:t>
      </w:r>
    </w:p>
    <w:p w:rsidR="00E71215" w:rsidRPr="00705467" w:rsidRDefault="00E71215" w:rsidP="00E71215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71215" w:rsidRPr="00E71215" w:rsidRDefault="00E71215" w:rsidP="00E7121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71215">
        <w:rPr>
          <w:rFonts w:ascii="Sylfaen" w:hAnsi="Sylfaen"/>
          <w:b/>
          <w:sz w:val="24"/>
          <w:szCs w:val="24"/>
          <w:lang w:val="hy-AM"/>
        </w:rPr>
        <w:t>ՀԱՅԱՍՏԱՆԻ  ՀԱՆՐԱՊԵՏՈՒԹՅԱՆ  ԱՐՄԱՎԻՐԻ  ՄԱՐԶԻ  ՓԱՐԱՔԱՐ  ՀԱՄԱՅՆՔԻ ԱՎԱԳԱՆՈՒ  2021 ԹՎԱԿԱՆԻ ՀՈՒՆԻՍԻ  9-Ի  ՀԵՐԹԱԿԱՆ ՆԻՍՏԻ</w:t>
      </w:r>
    </w:p>
    <w:p w:rsidR="00E71215" w:rsidRPr="00E71215" w:rsidRDefault="00E71215" w:rsidP="00E71215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lang w:val="hy-AM"/>
        </w:rPr>
      </w:pPr>
      <w:r w:rsidRPr="00E71215">
        <w:rPr>
          <w:rFonts w:ascii="Sylfaen" w:hAnsi="Sylfaen"/>
          <w:b/>
          <w:lang w:val="hy-AM"/>
        </w:rPr>
        <w:t>Հայաստանի  Հանրապետության  Արմավիրի  մարզի  Փարաքար  համայնքի  անապահով բնակիչներին դրամական օգնություն տրամադրելու մասին</w:t>
      </w:r>
    </w:p>
    <w:p w:rsidR="00E71215" w:rsidRPr="00E71215" w:rsidRDefault="00E71215" w:rsidP="00E71215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</w:rPr>
      </w:pPr>
      <w:r w:rsidRPr="00E71215">
        <w:rPr>
          <w:rFonts w:ascii="Sylfaen" w:hAnsi="Sylfaen"/>
          <w:b/>
          <w:lang w:val="hy-AM"/>
        </w:rPr>
        <w:tab/>
        <w:t xml:space="preserve">Զեկ.՝  </w:t>
      </w:r>
      <w:proofErr w:type="spellStart"/>
      <w:r w:rsidRPr="00E71215">
        <w:rPr>
          <w:rFonts w:ascii="Sylfaen" w:hAnsi="Sylfaen"/>
          <w:b/>
        </w:rPr>
        <w:t>Դ.Մինասյան</w:t>
      </w:r>
      <w:proofErr w:type="spellEnd"/>
    </w:p>
    <w:p w:rsidR="00E71215" w:rsidRPr="00E71215" w:rsidRDefault="00E71215" w:rsidP="00E71215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</w:rPr>
      </w:pPr>
      <w:proofErr w:type="spellStart"/>
      <w:r w:rsidRPr="00E71215">
        <w:rPr>
          <w:rFonts w:ascii="Sylfaen" w:hAnsi="Sylfaen"/>
          <w:b/>
        </w:rPr>
        <w:t>Գույքահարկի</w:t>
      </w:r>
      <w:proofErr w:type="spellEnd"/>
      <w:r w:rsidRPr="00E71215">
        <w:rPr>
          <w:rFonts w:ascii="Sylfaen" w:hAnsi="Sylfaen"/>
          <w:b/>
        </w:rPr>
        <w:t xml:space="preserve"> և </w:t>
      </w:r>
      <w:proofErr w:type="spellStart"/>
      <w:r w:rsidRPr="00E71215">
        <w:rPr>
          <w:rFonts w:ascii="Sylfaen" w:hAnsi="Sylfaen"/>
          <w:b/>
        </w:rPr>
        <w:t>հողի</w:t>
      </w:r>
      <w:proofErr w:type="spellEnd"/>
      <w:r w:rsidRPr="00E71215">
        <w:rPr>
          <w:rFonts w:ascii="Sylfaen" w:hAnsi="Sylfaen"/>
          <w:b/>
        </w:rPr>
        <w:t xml:space="preserve"> </w:t>
      </w:r>
      <w:proofErr w:type="spellStart"/>
      <w:r w:rsidRPr="00E71215">
        <w:rPr>
          <w:rFonts w:ascii="Sylfaen" w:hAnsi="Sylfaen"/>
          <w:b/>
        </w:rPr>
        <w:t>հարկի</w:t>
      </w:r>
      <w:proofErr w:type="spellEnd"/>
      <w:r w:rsidRPr="00E71215">
        <w:rPr>
          <w:rFonts w:ascii="Sylfaen" w:hAnsi="Sylfaen"/>
          <w:b/>
        </w:rPr>
        <w:t xml:space="preserve"> </w:t>
      </w:r>
      <w:proofErr w:type="spellStart"/>
      <w:r w:rsidRPr="00E71215">
        <w:rPr>
          <w:rFonts w:ascii="Sylfaen" w:hAnsi="Sylfaen"/>
          <w:b/>
        </w:rPr>
        <w:t>գծով</w:t>
      </w:r>
      <w:proofErr w:type="spellEnd"/>
      <w:r w:rsidRPr="00E71215">
        <w:rPr>
          <w:rFonts w:ascii="Sylfaen" w:hAnsi="Sylfaen"/>
          <w:b/>
        </w:rPr>
        <w:t xml:space="preserve"> </w:t>
      </w:r>
      <w:proofErr w:type="spellStart"/>
      <w:r w:rsidRPr="00E71215">
        <w:rPr>
          <w:rFonts w:ascii="Sylfaen" w:hAnsi="Sylfaen"/>
          <w:b/>
        </w:rPr>
        <w:t>արտոնություններ</w:t>
      </w:r>
      <w:proofErr w:type="spellEnd"/>
      <w:r w:rsidRPr="00E71215">
        <w:rPr>
          <w:rFonts w:ascii="Sylfaen" w:hAnsi="Sylfaen"/>
          <w:b/>
        </w:rPr>
        <w:t xml:space="preserve"> </w:t>
      </w:r>
      <w:proofErr w:type="spellStart"/>
      <w:r w:rsidRPr="00E71215">
        <w:rPr>
          <w:rFonts w:ascii="Sylfaen" w:hAnsi="Sylfaen"/>
          <w:b/>
        </w:rPr>
        <w:t>տրամադրելու</w:t>
      </w:r>
      <w:proofErr w:type="spellEnd"/>
      <w:r w:rsidRPr="00E71215">
        <w:rPr>
          <w:rFonts w:ascii="Sylfaen" w:hAnsi="Sylfaen"/>
          <w:b/>
        </w:rPr>
        <w:t xml:space="preserve"> </w:t>
      </w:r>
      <w:proofErr w:type="spellStart"/>
      <w:r w:rsidRPr="00E71215">
        <w:rPr>
          <w:rFonts w:ascii="Sylfaen" w:hAnsi="Sylfaen"/>
          <w:b/>
        </w:rPr>
        <w:t>մասին</w:t>
      </w:r>
      <w:proofErr w:type="spellEnd"/>
      <w:r w:rsidRPr="00E71215">
        <w:rPr>
          <w:rFonts w:ascii="Sylfaen" w:hAnsi="Sylfaen"/>
          <w:b/>
        </w:rPr>
        <w:t xml:space="preserve"> </w:t>
      </w:r>
    </w:p>
    <w:p w:rsidR="00E71215" w:rsidRPr="00E71215" w:rsidRDefault="00E71215" w:rsidP="00E71215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</w:rPr>
      </w:pPr>
      <w:r w:rsidRPr="00E71215">
        <w:rPr>
          <w:rFonts w:ascii="Sylfaen" w:hAnsi="Sylfaen"/>
          <w:b/>
        </w:rPr>
        <w:tab/>
      </w:r>
      <w:r w:rsidRPr="00E71215">
        <w:rPr>
          <w:rFonts w:ascii="Sylfaen" w:hAnsi="Sylfaen"/>
          <w:b/>
          <w:lang w:val="hy-AM"/>
        </w:rPr>
        <w:t xml:space="preserve">Զեկ.՝  </w:t>
      </w:r>
      <w:proofErr w:type="spellStart"/>
      <w:r w:rsidRPr="00E71215">
        <w:rPr>
          <w:rFonts w:ascii="Sylfaen" w:hAnsi="Sylfaen"/>
          <w:b/>
        </w:rPr>
        <w:t>Դ.Մինասյան</w:t>
      </w:r>
      <w:proofErr w:type="spellEnd"/>
    </w:p>
    <w:p w:rsidR="00E71215" w:rsidRPr="00E71215" w:rsidRDefault="00E71215" w:rsidP="00E71215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E71215">
        <w:rPr>
          <w:rFonts w:ascii="Sylfaen" w:eastAsiaTheme="minorEastAsia" w:hAnsi="Sylfaen"/>
          <w:b/>
          <w:lang w:eastAsia="ru-RU"/>
        </w:rPr>
        <w:t>ՈՒղղակի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վաճառքի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միջոցով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հողամաս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օտարելու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մասին</w:t>
      </w:r>
      <w:proofErr w:type="spellEnd"/>
    </w:p>
    <w:p w:rsidR="00E71215" w:rsidRPr="00E71215" w:rsidRDefault="00E71215" w:rsidP="00E71215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E71215">
        <w:rPr>
          <w:rFonts w:ascii="Sylfaen" w:eastAsiaTheme="minorEastAsia" w:hAnsi="Sylfaen"/>
          <w:b/>
          <w:lang w:eastAsia="ru-RU"/>
        </w:rPr>
        <w:t xml:space="preserve">                                          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Pr="00E71215">
        <w:rPr>
          <w:rFonts w:ascii="Sylfaen" w:eastAsiaTheme="minorEastAsia" w:hAnsi="Sylfaen"/>
          <w:b/>
          <w:lang w:eastAsia="ru-RU"/>
        </w:rPr>
        <w:t>.`</w:t>
      </w:r>
      <w:proofErr w:type="gram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Հ.Միքաելյան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                                         </w:t>
      </w:r>
    </w:p>
    <w:p w:rsidR="00E71215" w:rsidRPr="00E71215" w:rsidRDefault="00E71215" w:rsidP="00E71215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 w:rsidRPr="00E71215">
        <w:rPr>
          <w:rFonts w:ascii="Sylfaen" w:eastAsiaTheme="minorEastAsia" w:hAnsi="Sylfaen"/>
          <w:b/>
          <w:lang w:eastAsia="ru-RU"/>
        </w:rPr>
        <w:t>Վարձակալությամբ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հողամաս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տրամադրելու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մասին</w:t>
      </w:r>
      <w:proofErr w:type="spellEnd"/>
    </w:p>
    <w:p w:rsidR="00E31D65" w:rsidRDefault="00E71215" w:rsidP="00E71215">
      <w:pPr>
        <w:pStyle w:val="a3"/>
        <w:jc w:val="both"/>
        <w:rPr>
          <w:rFonts w:ascii="Sylfaen" w:eastAsiaTheme="minorEastAsia" w:hAnsi="Sylfaen"/>
          <w:b/>
          <w:lang w:eastAsia="ru-RU"/>
        </w:rPr>
      </w:pPr>
      <w:r w:rsidRPr="00E71215">
        <w:rPr>
          <w:rFonts w:ascii="Sylfaen" w:eastAsiaTheme="minorEastAsia" w:hAnsi="Sylfaen"/>
          <w:b/>
          <w:lang w:eastAsia="ru-RU"/>
        </w:rPr>
        <w:t xml:space="preserve">                                           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Pr="00E71215">
        <w:rPr>
          <w:rFonts w:ascii="Sylfaen" w:eastAsiaTheme="minorEastAsia" w:hAnsi="Sylfaen"/>
          <w:b/>
          <w:lang w:eastAsia="ru-RU"/>
        </w:rPr>
        <w:t>.`</w:t>
      </w:r>
      <w:proofErr w:type="gram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Հ.Միքաելյան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             </w:t>
      </w:r>
    </w:p>
    <w:p w:rsidR="00E71215" w:rsidRPr="00E71215" w:rsidRDefault="00E31D65" w:rsidP="00E31D65">
      <w:pPr>
        <w:pStyle w:val="a3"/>
        <w:numPr>
          <w:ilvl w:val="0"/>
          <w:numId w:val="1"/>
        </w:numPr>
        <w:jc w:val="both"/>
        <w:rPr>
          <w:rFonts w:ascii="Sylfaen" w:eastAsiaTheme="minorEastAsia" w:hAnsi="Sylfaen"/>
          <w:b/>
          <w:lang w:eastAsia="ru-RU"/>
        </w:rPr>
      </w:pPr>
      <w:proofErr w:type="spellStart"/>
      <w:r>
        <w:rPr>
          <w:rFonts w:ascii="Sylfaen" w:eastAsiaTheme="minorEastAsia" w:hAnsi="Sylfaen"/>
          <w:b/>
          <w:lang w:eastAsia="ru-RU"/>
        </w:rPr>
        <w:t>Հողամասի</w:t>
      </w:r>
      <w:proofErr w:type="spell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նպատակային</w:t>
      </w:r>
      <w:proofErr w:type="spell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նշանակությունը</w:t>
      </w:r>
      <w:proofErr w:type="spell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փոփոխելու</w:t>
      </w:r>
      <w:proofErr w:type="spell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մասին</w:t>
      </w:r>
      <w:proofErr w:type="spellEnd"/>
      <w:r w:rsidR="00E71215" w:rsidRPr="00E71215">
        <w:rPr>
          <w:rFonts w:ascii="Sylfaen" w:eastAsiaTheme="minorEastAsia" w:hAnsi="Sylfaen"/>
          <w:b/>
          <w:lang w:eastAsia="ru-RU"/>
        </w:rPr>
        <w:t xml:space="preserve">                           </w:t>
      </w:r>
    </w:p>
    <w:p w:rsidR="00E71215" w:rsidRDefault="00E31D65" w:rsidP="00E71215">
      <w:pPr>
        <w:pStyle w:val="a3"/>
        <w:tabs>
          <w:tab w:val="left" w:pos="3150"/>
        </w:tabs>
        <w:ind w:left="450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/>
          <w:b/>
          <w:sz w:val="22"/>
          <w:szCs w:val="22"/>
        </w:rPr>
        <w:t xml:space="preserve">                                       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 w:rsidRPr="00E71215">
        <w:rPr>
          <w:rFonts w:ascii="Sylfaen" w:eastAsiaTheme="minorEastAsia" w:hAnsi="Sylfaen"/>
          <w:b/>
          <w:lang w:eastAsia="ru-RU"/>
        </w:rPr>
        <w:t>.`</w:t>
      </w:r>
      <w:proofErr w:type="gramEnd"/>
      <w:r w:rsidRPr="00E71215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 w:rsidRPr="00E71215">
        <w:rPr>
          <w:rFonts w:ascii="Sylfaen" w:eastAsiaTheme="minorEastAsia" w:hAnsi="Sylfaen"/>
          <w:b/>
          <w:lang w:eastAsia="ru-RU"/>
        </w:rPr>
        <w:t>Հ.Միքաելյան</w:t>
      </w:r>
      <w:proofErr w:type="spellEnd"/>
      <w:r w:rsidRPr="00E71215">
        <w:rPr>
          <w:rFonts w:ascii="Sylfaen" w:eastAsiaTheme="minorEastAsia" w:hAnsi="Sylfaen"/>
          <w:b/>
          <w:lang w:eastAsia="ru-RU"/>
        </w:rPr>
        <w:t xml:space="preserve">              </w:t>
      </w:r>
    </w:p>
    <w:p w:rsidR="00E31D65" w:rsidRPr="00E31D65" w:rsidRDefault="00E31D65" w:rsidP="00E71215">
      <w:pPr>
        <w:pStyle w:val="a3"/>
        <w:tabs>
          <w:tab w:val="left" w:pos="3150"/>
        </w:tabs>
        <w:ind w:left="450"/>
        <w:jc w:val="both"/>
        <w:rPr>
          <w:rFonts w:ascii="Sylfaen" w:hAnsi="Sylfaen"/>
          <w:b/>
          <w:sz w:val="22"/>
          <w:szCs w:val="22"/>
        </w:rPr>
      </w:pPr>
      <w:bookmarkStart w:id="0" w:name="_GoBack"/>
      <w:bookmarkEnd w:id="0"/>
    </w:p>
    <w:p w:rsidR="00E71215" w:rsidRPr="00E71215" w:rsidRDefault="00E71215" w:rsidP="00E71215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</w:rPr>
      </w:pPr>
      <w:r w:rsidRPr="00E71215">
        <w:rPr>
          <w:rFonts w:ascii="Sylfaen" w:hAnsi="Sylfaen"/>
          <w:b/>
          <w:lang w:val="hy-AM"/>
        </w:rPr>
        <w:t xml:space="preserve">        Աշխատակազմի քարտուղար</w:t>
      </w:r>
      <w:r w:rsidRPr="00E71215">
        <w:rPr>
          <w:rFonts w:ascii="Sylfaen" w:hAnsi="Sylfaen"/>
          <w:b/>
        </w:rPr>
        <w:t>`</w:t>
      </w:r>
      <w:r w:rsidRPr="00E71215">
        <w:rPr>
          <w:rFonts w:ascii="Sylfaen" w:hAnsi="Sylfaen"/>
          <w:b/>
          <w:lang w:val="hy-AM"/>
        </w:rPr>
        <w:t xml:space="preserve">                       </w:t>
      </w:r>
      <w:proofErr w:type="spellStart"/>
      <w:r w:rsidRPr="00E71215">
        <w:rPr>
          <w:rFonts w:ascii="Sylfaen" w:hAnsi="Sylfaen"/>
          <w:b/>
        </w:rPr>
        <w:t>Մ.Քեյան</w:t>
      </w:r>
      <w:proofErr w:type="spellEnd"/>
    </w:p>
    <w:p w:rsidR="001F1DC8" w:rsidRPr="00E71215" w:rsidRDefault="001F1DC8">
      <w:pPr>
        <w:rPr>
          <w:lang w:val="hy-AM"/>
        </w:rPr>
      </w:pPr>
    </w:p>
    <w:sectPr w:rsidR="001F1DC8" w:rsidRPr="00E7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A"/>
    <w:rsid w:val="001F1DC8"/>
    <w:rsid w:val="00B80C2A"/>
    <w:rsid w:val="00E31D65"/>
    <w:rsid w:val="00E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2021-06-07T13:32:00Z</dcterms:created>
  <dcterms:modified xsi:type="dcterms:W3CDTF">2021-06-07T13:32:00Z</dcterms:modified>
</cp:coreProperties>
</file>