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C2332" w14:textId="77777777" w:rsidR="005E62EE" w:rsidRPr="00643E50" w:rsidRDefault="005E62EE" w:rsidP="005E62EE">
      <w:pPr>
        <w:pStyle w:val="NormalWeb"/>
        <w:spacing w:before="0" w:beforeAutospacing="0" w:after="0" w:afterAutospacing="0" w:line="276" w:lineRule="auto"/>
        <w:jc w:val="right"/>
        <w:rPr>
          <w:sz w:val="18"/>
          <w:szCs w:val="18"/>
          <w:lang w:val="hy-AM"/>
        </w:rPr>
      </w:pPr>
      <w:bookmarkStart w:id="0" w:name="_Hlk126893058"/>
      <w:bookmarkStart w:id="1" w:name="_Hlk157786976"/>
      <w:r w:rsidRPr="00643E50">
        <w:rPr>
          <w:sz w:val="18"/>
          <w:szCs w:val="18"/>
          <w:lang w:val="hy-AM"/>
        </w:rPr>
        <w:t>Հավելված</w:t>
      </w:r>
    </w:p>
    <w:p w14:paraId="01AEEEA3" w14:textId="77777777" w:rsidR="005E62EE" w:rsidRPr="00643E50" w:rsidRDefault="005E62EE" w:rsidP="005E62EE">
      <w:pPr>
        <w:pStyle w:val="NormalWeb"/>
        <w:spacing w:before="0" w:beforeAutospacing="0" w:after="0" w:afterAutospacing="0"/>
        <w:jc w:val="right"/>
        <w:rPr>
          <w:sz w:val="18"/>
          <w:szCs w:val="18"/>
          <w:lang w:val="hy-AM"/>
        </w:rPr>
      </w:pPr>
      <w:r w:rsidRPr="00643E50">
        <w:rPr>
          <w:sz w:val="18"/>
          <w:szCs w:val="18"/>
          <w:lang w:val="hy-AM"/>
        </w:rPr>
        <w:t xml:space="preserve">Հայաստանի Հանրապետության </w:t>
      </w:r>
    </w:p>
    <w:p w14:paraId="2F05A2E8" w14:textId="77777777" w:rsidR="005E62EE" w:rsidRPr="00643E50" w:rsidRDefault="005E62EE" w:rsidP="005E62EE">
      <w:pPr>
        <w:pStyle w:val="NormalWeb"/>
        <w:spacing w:before="0" w:beforeAutospacing="0" w:after="0" w:afterAutospacing="0" w:line="276" w:lineRule="auto"/>
        <w:jc w:val="right"/>
        <w:rPr>
          <w:sz w:val="18"/>
          <w:szCs w:val="18"/>
          <w:lang w:val="hy-AM"/>
        </w:rPr>
      </w:pPr>
      <w:r w:rsidRPr="00643E50">
        <w:rPr>
          <w:sz w:val="18"/>
          <w:szCs w:val="18"/>
          <w:lang w:val="hy-AM"/>
        </w:rPr>
        <w:t>Արմավիրի  մարզի  Փարաքար  համայնքի  ավագանու</w:t>
      </w:r>
    </w:p>
    <w:p w14:paraId="064760E6" w14:textId="77777777" w:rsidR="005E62EE" w:rsidRPr="00643E50" w:rsidRDefault="005E62EE" w:rsidP="005E62EE">
      <w:pPr>
        <w:pStyle w:val="NormalWeb"/>
        <w:spacing w:before="0" w:beforeAutospacing="0" w:after="0" w:afterAutospacing="0" w:line="276" w:lineRule="auto"/>
        <w:jc w:val="right"/>
        <w:rPr>
          <w:sz w:val="18"/>
          <w:szCs w:val="18"/>
          <w:lang w:val="hy-AM"/>
        </w:rPr>
      </w:pPr>
      <w:r w:rsidRPr="00643E50">
        <w:rPr>
          <w:sz w:val="18"/>
          <w:szCs w:val="18"/>
          <w:lang w:val="hy-AM"/>
        </w:rPr>
        <w:t xml:space="preserve">2024  թվականի  </w:t>
      </w:r>
      <w:r>
        <w:rPr>
          <w:sz w:val="18"/>
          <w:szCs w:val="18"/>
          <w:lang w:val="hy-AM"/>
        </w:rPr>
        <w:t xml:space="preserve">մարտի </w:t>
      </w:r>
      <w:r w:rsidRPr="00643E50">
        <w:rPr>
          <w:sz w:val="18"/>
          <w:szCs w:val="18"/>
          <w:lang w:val="hy-AM"/>
        </w:rPr>
        <w:t xml:space="preserve"> </w:t>
      </w:r>
      <w:r>
        <w:rPr>
          <w:sz w:val="18"/>
          <w:szCs w:val="18"/>
          <w:lang w:val="hy-AM"/>
        </w:rPr>
        <w:t xml:space="preserve"> 7</w:t>
      </w:r>
      <w:r w:rsidRPr="00643E50">
        <w:rPr>
          <w:sz w:val="18"/>
          <w:szCs w:val="18"/>
          <w:lang w:val="hy-AM"/>
        </w:rPr>
        <w:t>- ի  N 1</w:t>
      </w:r>
      <w:r>
        <w:rPr>
          <w:sz w:val="18"/>
          <w:szCs w:val="18"/>
          <w:lang w:val="hy-AM"/>
        </w:rPr>
        <w:t>2</w:t>
      </w:r>
      <w:r w:rsidRPr="00643E50">
        <w:rPr>
          <w:sz w:val="18"/>
          <w:szCs w:val="18"/>
          <w:lang w:val="hy-AM"/>
        </w:rPr>
        <w:t xml:space="preserve"> -Ա  որոշման</w:t>
      </w:r>
    </w:p>
    <w:p w14:paraId="7B5D0E06" w14:textId="77777777" w:rsidR="005E62EE" w:rsidRPr="00643E50" w:rsidRDefault="005E62EE" w:rsidP="005E62EE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BEFFE68" w14:textId="77777777" w:rsidR="005E62EE" w:rsidRDefault="005E62EE" w:rsidP="005E62EE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43E50">
        <w:rPr>
          <w:rFonts w:ascii="GHEA Grapalat" w:hAnsi="GHEA Grapalat"/>
          <w:b/>
          <w:sz w:val="20"/>
          <w:szCs w:val="20"/>
          <w:lang w:val="hy-AM"/>
        </w:rPr>
        <w:t>Օ Ր Ա Կ Ա Ր Գ</w:t>
      </w:r>
    </w:p>
    <w:p w14:paraId="00FFA9F0" w14:textId="77777777" w:rsidR="005E62EE" w:rsidRPr="00643E50" w:rsidRDefault="005E62EE" w:rsidP="005E62EE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B26FA9B" w14:textId="77777777" w:rsidR="005E62EE" w:rsidRPr="00643E50" w:rsidRDefault="005E62EE" w:rsidP="005E62EE">
      <w:pPr>
        <w:spacing w:after="0" w:line="240" w:lineRule="auto"/>
        <w:jc w:val="center"/>
        <w:rPr>
          <w:rFonts w:ascii="GHEA Grapalat" w:hAnsi="GHEA Grapalat"/>
          <w:bCs/>
          <w:sz w:val="20"/>
          <w:szCs w:val="20"/>
          <w:lang w:val="hy-AM"/>
        </w:rPr>
      </w:pPr>
      <w:r w:rsidRPr="00643E50">
        <w:rPr>
          <w:rFonts w:ascii="GHEA Grapalat" w:hAnsi="GHEA Grapalat"/>
          <w:bCs/>
          <w:sz w:val="20"/>
          <w:szCs w:val="20"/>
          <w:lang w:val="hy-AM"/>
        </w:rPr>
        <w:t xml:space="preserve">         ՀԱՅԱՍՏԱՆԻ   ՀԱՆՐԱՊԵՏՈՒԹՅԱՆ  ԱՐՄԱՎԻՐԻ  ՄԱՐԶԻ  ՓԱՐԱՔԱՐ  ՀԱՄԱՅՆՔԻ ԱՎԱԳԱՆՈՒ  2024 ԹՎԱԿԱՆԻ   </w:t>
      </w:r>
      <w:r>
        <w:rPr>
          <w:rFonts w:ascii="GHEA Grapalat" w:hAnsi="GHEA Grapalat"/>
          <w:bCs/>
          <w:sz w:val="20"/>
          <w:szCs w:val="20"/>
          <w:lang w:val="hy-AM"/>
        </w:rPr>
        <w:t>ՄԱՐՏԻ</w:t>
      </w:r>
      <w:r w:rsidRPr="00643E50">
        <w:rPr>
          <w:rFonts w:ascii="GHEA Grapalat" w:hAnsi="GHEA Grapalat"/>
          <w:bCs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bCs/>
          <w:sz w:val="20"/>
          <w:szCs w:val="20"/>
          <w:lang w:val="hy-AM"/>
        </w:rPr>
        <w:t>7</w:t>
      </w:r>
      <w:r w:rsidRPr="00643E50">
        <w:rPr>
          <w:rFonts w:ascii="GHEA Grapalat" w:hAnsi="GHEA Grapalat"/>
          <w:bCs/>
          <w:sz w:val="20"/>
          <w:szCs w:val="20"/>
          <w:lang w:val="hy-AM"/>
        </w:rPr>
        <w:t>-Ի  ՀԵՐԹ</w:t>
      </w:r>
      <w:r>
        <w:rPr>
          <w:rFonts w:ascii="GHEA Grapalat" w:hAnsi="GHEA Grapalat"/>
          <w:bCs/>
          <w:sz w:val="20"/>
          <w:szCs w:val="20"/>
          <w:lang w:val="hy-AM"/>
        </w:rPr>
        <w:t>ԱԿԱՆ</w:t>
      </w:r>
      <w:r w:rsidRPr="00643E50">
        <w:rPr>
          <w:rFonts w:ascii="GHEA Grapalat" w:hAnsi="GHEA Grapalat"/>
          <w:bCs/>
          <w:sz w:val="20"/>
          <w:szCs w:val="20"/>
          <w:lang w:val="hy-AM"/>
        </w:rPr>
        <w:t xml:space="preserve">  ՆԻՍՏԻ           </w:t>
      </w:r>
    </w:p>
    <w:p w14:paraId="516902C5" w14:textId="77777777" w:rsidR="005E62EE" w:rsidRPr="00643E50" w:rsidRDefault="005E62EE" w:rsidP="005E62EE">
      <w:pPr>
        <w:spacing w:after="0" w:line="240" w:lineRule="auto"/>
        <w:jc w:val="center"/>
        <w:rPr>
          <w:rFonts w:ascii="GHEA Grapalat" w:hAnsi="GHEA Grapalat"/>
          <w:bCs/>
          <w:sz w:val="20"/>
          <w:szCs w:val="20"/>
          <w:lang w:val="hy-AM"/>
        </w:rPr>
      </w:pPr>
    </w:p>
    <w:p w14:paraId="16876C1C" w14:textId="16EB4DC6" w:rsidR="005E62EE" w:rsidRPr="00D84722" w:rsidRDefault="005E62EE" w:rsidP="005E62EE">
      <w:pPr>
        <w:pStyle w:val="NormalWeb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</w:t>
      </w:r>
      <w:r w:rsidRPr="00D84722">
        <w:rPr>
          <w:rFonts w:ascii="Sylfaen" w:hAnsi="Sylfaen"/>
          <w:sz w:val="20"/>
          <w:szCs w:val="20"/>
          <w:lang w:val="hy-AM"/>
        </w:rPr>
        <w:t>ԱՐՏԱԿ ՀԵՆՐԻԿԻ ՀՈՎՀԱՆՆԻՍՅԱՆԻՆ  ՍԵՓԱԿԱՆՈՒԹՅԱՆ ԻՐԱՎՈՒՆՔՈՎ ՊԱՏԿԱՆՈՂ  ՀՈՂԱՄԱՍԻ ՆՊԱՏԱԿԱՅԻՆ ՆՇԱՆԱԿՈՒԹՅՈՒՆԸ ՓՈՓՈԽԵԼՈՒ ՄԱՍԻՆ /</w:t>
      </w:r>
      <w:r w:rsidRPr="00D84722"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 xml:space="preserve"> Զեկ.՝  Հ. Միքաելյան/</w:t>
      </w:r>
    </w:p>
    <w:p w14:paraId="644B2AA3" w14:textId="2733B3E6" w:rsidR="005E62EE" w:rsidRPr="00D84722" w:rsidRDefault="005E62EE" w:rsidP="005E62EE">
      <w:pPr>
        <w:pStyle w:val="NormalWeb"/>
        <w:ind w:left="284"/>
        <w:rPr>
          <w:rFonts w:ascii="Sylfaen" w:hAnsi="Sylfaen"/>
          <w:sz w:val="20"/>
          <w:szCs w:val="20"/>
          <w:lang w:val="hy-AM"/>
        </w:rPr>
      </w:pPr>
      <w:r w:rsidRPr="00D84722">
        <w:rPr>
          <w:rFonts w:ascii="Sylfaen" w:hAnsi="Sylfaen"/>
          <w:sz w:val="20"/>
          <w:szCs w:val="20"/>
          <w:lang w:val="hy-AM"/>
        </w:rPr>
        <w:t xml:space="preserve">  </w:t>
      </w:r>
      <w:r w:rsidR="00B513F0" w:rsidRPr="00B513F0">
        <w:rPr>
          <w:rFonts w:ascii="Sylfaen" w:hAnsi="Sylfaen"/>
          <w:sz w:val="20"/>
          <w:szCs w:val="20"/>
          <w:lang w:val="hy-AM"/>
        </w:rPr>
        <w:t>2</w:t>
      </w:r>
      <w:r w:rsidRPr="00D84722">
        <w:rPr>
          <w:rFonts w:ascii="Sylfaen" w:hAnsi="Sylfaen"/>
          <w:sz w:val="20"/>
          <w:szCs w:val="20"/>
          <w:lang w:val="hy-AM"/>
        </w:rPr>
        <w:t xml:space="preserve">. ՀՈՂԱՄԱՍՆ ՈՒՂՂԱԿԻ ՎԱՃԱՌՔԻ ՄԻՋՈՑՈՎ </w:t>
      </w:r>
      <w:r>
        <w:rPr>
          <w:rFonts w:ascii="Sylfaen" w:hAnsi="Sylfaen"/>
          <w:sz w:val="20"/>
          <w:szCs w:val="20"/>
          <w:lang w:val="hy-AM"/>
        </w:rPr>
        <w:t xml:space="preserve"> ՏԻԳՐԱՆ ՄԿՐՏՉՅԱՆԻՆ  </w:t>
      </w:r>
      <w:r w:rsidRPr="00D84722">
        <w:rPr>
          <w:rFonts w:ascii="Sylfaen" w:hAnsi="Sylfaen"/>
          <w:sz w:val="20"/>
          <w:szCs w:val="20"/>
          <w:lang w:val="hy-AM"/>
        </w:rPr>
        <w:t>ՕՏԱՐԵԼՈՒ ՄԱՍԻՆ</w:t>
      </w:r>
      <w:r>
        <w:rPr>
          <w:rFonts w:ascii="Sylfaen" w:hAnsi="Sylfaen"/>
          <w:sz w:val="20"/>
          <w:szCs w:val="20"/>
          <w:lang w:val="hy-AM"/>
        </w:rPr>
        <w:t xml:space="preserve">                </w:t>
      </w:r>
      <w:r w:rsidRPr="00D84722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 xml:space="preserve">        </w:t>
      </w:r>
      <w:r w:rsidR="00B513F0" w:rsidRPr="00B513F0">
        <w:rPr>
          <w:rFonts w:ascii="Sylfaen" w:hAnsi="Sylfaen"/>
          <w:sz w:val="20"/>
          <w:szCs w:val="20"/>
          <w:lang w:val="hy-AM"/>
        </w:rPr>
        <w:t xml:space="preserve">  </w:t>
      </w:r>
      <w:r w:rsidRPr="00D84722">
        <w:rPr>
          <w:rFonts w:ascii="Sylfaen" w:hAnsi="Sylfaen"/>
          <w:sz w:val="20"/>
          <w:szCs w:val="20"/>
          <w:lang w:val="hy-AM"/>
        </w:rPr>
        <w:t>/</w:t>
      </w:r>
      <w:r w:rsidRPr="00D84722"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 xml:space="preserve">  Զեկ.՝  Հ. Միքաելյան/</w:t>
      </w:r>
    </w:p>
    <w:bookmarkEnd w:id="0"/>
    <w:bookmarkEnd w:id="1"/>
    <w:p w14:paraId="16852918" w14:textId="425FBD62" w:rsidR="005E62EE" w:rsidRPr="00D84722" w:rsidRDefault="00B513F0" w:rsidP="005E62EE">
      <w:pPr>
        <w:pStyle w:val="NormalWeb"/>
        <w:tabs>
          <w:tab w:val="left" w:pos="2835"/>
          <w:tab w:val="left" w:pos="3690"/>
        </w:tabs>
        <w:spacing w:before="0" w:beforeAutospacing="0" w:after="0" w:afterAutospacing="0"/>
        <w:ind w:left="360" w:hanging="218"/>
        <w:jc w:val="both"/>
        <w:rPr>
          <w:rFonts w:ascii="Sylfaen" w:eastAsia="Times New Roman" w:hAnsi="Sylfaen"/>
          <w:noProof/>
          <w:sz w:val="20"/>
          <w:szCs w:val="20"/>
          <w:lang w:val="hy-AM"/>
        </w:rPr>
      </w:pPr>
      <w:r w:rsidRPr="00B513F0">
        <w:rPr>
          <w:rFonts w:ascii="Sylfaen" w:eastAsia="Times New Roman" w:hAnsi="Sylfaen"/>
          <w:noProof/>
          <w:sz w:val="20"/>
          <w:szCs w:val="20"/>
          <w:lang w:val="hy-AM"/>
        </w:rPr>
        <w:t>3</w:t>
      </w:r>
      <w:r w:rsidR="005E62EE" w:rsidRPr="00D84722">
        <w:rPr>
          <w:rFonts w:ascii="Sylfaen" w:eastAsia="Times New Roman" w:hAnsi="Sylfaen"/>
          <w:noProof/>
          <w:sz w:val="20"/>
          <w:szCs w:val="20"/>
          <w:lang w:val="hy-AM"/>
        </w:rPr>
        <w:t xml:space="preserve">. ՆՈՒՆԵ ԲԱԽՇԻԿԻ ՍԱՐԳՍՅԱՆԻՆ և ՄՅՈՒՍՆԵՐԻՆ ՀԱՄԱՏԵՂ ՍԵՓԱԿԱՆՈՒԹՅԱՆ ԻՐԱՎՈՒՆՔՈՎ ՊԱՏԿԱՆՈՂ  ՀՈՂԱՄԱՍԻ ՆՊԱՏԱԿԱՅԻՆ ՆՇԱՆԱԿՈՒԹՅՈՒՆԸ ՓՈՓՈԽԵԼՈՒ ՄԱՍԻՆ </w:t>
      </w:r>
      <w:r w:rsidR="005E62EE">
        <w:rPr>
          <w:rFonts w:ascii="Sylfaen" w:eastAsia="Times New Roman" w:hAnsi="Sylfaen"/>
          <w:noProof/>
          <w:sz w:val="20"/>
          <w:szCs w:val="20"/>
          <w:lang w:val="hy-AM"/>
        </w:rPr>
        <w:t xml:space="preserve">     </w:t>
      </w:r>
      <w:r w:rsidR="005E62EE" w:rsidRPr="00D84722">
        <w:rPr>
          <w:rFonts w:ascii="Sylfaen" w:eastAsia="Times New Roman" w:hAnsi="Sylfaen"/>
          <w:noProof/>
          <w:sz w:val="20"/>
          <w:szCs w:val="20"/>
          <w:lang w:val="hy-AM"/>
        </w:rPr>
        <w:t>/Զեկ.՝ Հ.Միքաելյան/</w:t>
      </w:r>
    </w:p>
    <w:p w14:paraId="0D862C2D" w14:textId="77777777" w:rsidR="005E62EE" w:rsidRDefault="005E62EE" w:rsidP="005E62EE">
      <w:pPr>
        <w:pStyle w:val="NormalWeb"/>
        <w:spacing w:before="0" w:beforeAutospacing="0" w:after="0" w:afterAutospacing="0"/>
        <w:jc w:val="both"/>
        <w:rPr>
          <w:rFonts w:ascii="Sylfaen" w:eastAsia="Times New Roman" w:hAnsi="Sylfaen"/>
          <w:noProof/>
          <w:sz w:val="20"/>
          <w:szCs w:val="20"/>
          <w:lang w:val="hy-AM"/>
        </w:rPr>
      </w:pPr>
    </w:p>
    <w:p w14:paraId="6F598580" w14:textId="5928EAB9" w:rsidR="005E62EE" w:rsidRPr="00D84722" w:rsidRDefault="00B513F0" w:rsidP="005E62EE">
      <w:pPr>
        <w:pStyle w:val="NormalWeb"/>
        <w:tabs>
          <w:tab w:val="left" w:pos="2835"/>
          <w:tab w:val="left" w:pos="3690"/>
        </w:tabs>
        <w:spacing w:before="0" w:beforeAutospacing="0" w:after="0" w:afterAutospacing="0"/>
        <w:ind w:left="360" w:hanging="218"/>
        <w:jc w:val="both"/>
        <w:rPr>
          <w:rFonts w:ascii="Sylfaen" w:eastAsia="Times New Roman" w:hAnsi="Sylfaen"/>
          <w:noProof/>
          <w:sz w:val="20"/>
          <w:szCs w:val="20"/>
          <w:lang w:val="hy-AM"/>
        </w:rPr>
      </w:pPr>
      <w:r w:rsidRPr="00B513F0">
        <w:rPr>
          <w:rFonts w:ascii="Sylfaen" w:eastAsia="Times New Roman" w:hAnsi="Sylfaen"/>
          <w:noProof/>
          <w:sz w:val="20"/>
          <w:szCs w:val="20"/>
          <w:lang w:val="hy-AM"/>
        </w:rPr>
        <w:t>4</w:t>
      </w:r>
      <w:r w:rsidR="005E62EE" w:rsidRPr="00D84722">
        <w:rPr>
          <w:rFonts w:ascii="Sylfaen" w:eastAsia="Times New Roman" w:hAnsi="Sylfaen"/>
          <w:noProof/>
          <w:sz w:val="20"/>
          <w:szCs w:val="20"/>
          <w:lang w:val="hy-AM"/>
        </w:rPr>
        <w:t xml:space="preserve">. </w:t>
      </w:r>
      <w:r w:rsidR="005E62EE">
        <w:rPr>
          <w:rFonts w:ascii="Sylfaen" w:eastAsia="Times New Roman" w:hAnsi="Sylfaen"/>
          <w:noProof/>
          <w:sz w:val="20"/>
          <w:szCs w:val="20"/>
          <w:lang w:val="hy-AM"/>
        </w:rPr>
        <w:t xml:space="preserve">ՀԱՐՈՒԹՅՈՒՆ ԼԱՎՐԵՆՏԻ ԽԱՉԱՏՐՅԱՆԻՆ </w:t>
      </w:r>
      <w:r w:rsidR="005E62EE" w:rsidRPr="00D84722">
        <w:rPr>
          <w:rFonts w:ascii="Sylfaen" w:eastAsia="Times New Roman" w:hAnsi="Sylfaen"/>
          <w:noProof/>
          <w:sz w:val="20"/>
          <w:szCs w:val="20"/>
          <w:lang w:val="hy-AM"/>
        </w:rPr>
        <w:t xml:space="preserve">ՍԵՓԱԿԱՆՈՒԹՅԱՆ ԻՐԱՎՈՒՆՔՈՎ ՊԱՏԿԱՆՈՂ  ՀՈՂԱՄԱՍԻ ՆՊԱՏԱԿԱՅԻՆ ՆՇԱՆԱԿՈՒԹՅՈՒՆԸ ՓՈՓՈԽԵԼՈՒ ՄԱՍԻՆ </w:t>
      </w:r>
      <w:r w:rsidR="005E62EE">
        <w:rPr>
          <w:rFonts w:ascii="Sylfaen" w:eastAsia="Times New Roman" w:hAnsi="Sylfaen"/>
          <w:noProof/>
          <w:sz w:val="20"/>
          <w:szCs w:val="20"/>
          <w:lang w:val="hy-AM"/>
        </w:rPr>
        <w:t xml:space="preserve">   </w:t>
      </w:r>
      <w:r w:rsidR="005E62EE" w:rsidRPr="00D84722">
        <w:rPr>
          <w:rFonts w:ascii="Sylfaen" w:eastAsia="Times New Roman" w:hAnsi="Sylfaen"/>
          <w:noProof/>
          <w:sz w:val="20"/>
          <w:szCs w:val="20"/>
          <w:lang w:val="hy-AM"/>
        </w:rPr>
        <w:t>/Զեկ.՝ Հ.Միքաելյան/</w:t>
      </w:r>
    </w:p>
    <w:p w14:paraId="5BDAF889" w14:textId="343358CC" w:rsidR="005E62EE" w:rsidRPr="00F74FEA" w:rsidRDefault="00B513F0" w:rsidP="005E62EE">
      <w:pPr>
        <w:pStyle w:val="NormalWeb"/>
        <w:rPr>
          <w:rFonts w:ascii="Sylfaen" w:hAnsi="Sylfaen"/>
          <w:sz w:val="20"/>
          <w:szCs w:val="20"/>
          <w:lang w:val="hy-AM"/>
        </w:rPr>
      </w:pPr>
      <w:r w:rsidRPr="00B513F0">
        <w:rPr>
          <w:rFonts w:ascii="Sylfaen" w:eastAsia="Times New Roman" w:hAnsi="Sylfaen"/>
          <w:noProof/>
          <w:sz w:val="20"/>
          <w:szCs w:val="20"/>
          <w:lang w:val="hy-AM"/>
        </w:rPr>
        <w:t xml:space="preserve">   5</w:t>
      </w:r>
      <w:r w:rsidR="005E62EE" w:rsidRPr="00F74FEA">
        <w:rPr>
          <w:rFonts w:ascii="Sylfaen" w:eastAsia="Times New Roman" w:hAnsi="Sylfaen"/>
          <w:noProof/>
          <w:sz w:val="20"/>
          <w:szCs w:val="20"/>
          <w:lang w:val="hy-AM"/>
        </w:rPr>
        <w:t xml:space="preserve">.  </w:t>
      </w:r>
      <w:r w:rsidR="005E62EE" w:rsidRPr="00F74FEA">
        <w:rPr>
          <w:rFonts w:ascii="Sylfaen" w:hAnsi="Sylfaen"/>
          <w:sz w:val="20"/>
          <w:szCs w:val="20"/>
          <w:lang w:val="hy-AM"/>
        </w:rPr>
        <w:t>ՀԱՅԱՍՏԱՆԻ ՀԱՆՐԱՊԵՏՈՒԹՅԱՆ ՖԻՆԱՆՍՆԵՐԻ ՆԱԽԱՐԱՐՈՒԹՅԱՆ 2023 ԹՎԱԿԱՆԻ ՍԵՊՏԵՄԲԵՐԻ 19-Ի 20-Ա ՀԱՆԴԻՊԱԿԱՑ ՍՏՈՒԳՄԱՆ ԱԿՏԻ ՎԵՐԱԲԵՐՅԱԼ</w:t>
      </w:r>
      <w:r w:rsidR="005E62EE">
        <w:rPr>
          <w:rFonts w:ascii="Sylfaen" w:hAnsi="Sylfaen"/>
          <w:sz w:val="20"/>
          <w:szCs w:val="20"/>
          <w:lang w:val="hy-AM"/>
        </w:rPr>
        <w:t xml:space="preserve"> /Զեկ. </w:t>
      </w:r>
      <w:r>
        <w:rPr>
          <w:rFonts w:ascii="Sylfaen" w:hAnsi="Sylfaen"/>
          <w:sz w:val="20"/>
          <w:szCs w:val="20"/>
          <w:lang w:val="hy-AM"/>
        </w:rPr>
        <w:t>Գ.Սարիբեկյան</w:t>
      </w:r>
      <w:r w:rsidR="005E62EE">
        <w:rPr>
          <w:rFonts w:ascii="Sylfaen" w:hAnsi="Sylfaen"/>
          <w:sz w:val="20"/>
          <w:szCs w:val="20"/>
          <w:lang w:val="hy-AM"/>
        </w:rPr>
        <w:t>/</w:t>
      </w:r>
    </w:p>
    <w:p w14:paraId="7A7D897D" w14:textId="173809A3" w:rsidR="005E62EE" w:rsidRDefault="005E62EE" w:rsidP="005E62EE">
      <w:pPr>
        <w:pStyle w:val="NormalWeb"/>
        <w:spacing w:before="0" w:beforeAutospacing="0" w:after="0" w:afterAutospacing="0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eastAsia="Times New Roman" w:hAnsi="Sylfaen"/>
          <w:noProof/>
          <w:sz w:val="20"/>
          <w:szCs w:val="20"/>
          <w:lang w:val="hy-AM"/>
        </w:rPr>
        <w:t xml:space="preserve"> </w:t>
      </w:r>
      <w:r w:rsidR="00B513F0" w:rsidRPr="00B513F0">
        <w:rPr>
          <w:rFonts w:ascii="Sylfaen" w:eastAsia="Times New Roman" w:hAnsi="Sylfaen"/>
          <w:noProof/>
          <w:sz w:val="20"/>
          <w:szCs w:val="20"/>
          <w:lang w:val="hy-AM"/>
        </w:rPr>
        <w:t xml:space="preserve"> </w:t>
      </w:r>
      <w:r w:rsidR="00B513F0">
        <w:rPr>
          <w:rFonts w:ascii="Sylfaen" w:eastAsia="Times New Roman" w:hAnsi="Sylfaen"/>
          <w:noProof/>
          <w:sz w:val="20"/>
          <w:szCs w:val="20"/>
        </w:rPr>
        <w:t>6</w:t>
      </w:r>
      <w:r>
        <w:rPr>
          <w:rFonts w:ascii="Sylfaen" w:eastAsia="Times New Roman" w:hAnsi="Sylfaen"/>
          <w:noProof/>
          <w:sz w:val="20"/>
          <w:szCs w:val="20"/>
          <w:lang w:val="hy-AM"/>
        </w:rPr>
        <w:t xml:space="preserve">.  </w:t>
      </w:r>
      <w:r w:rsidRPr="00D84722">
        <w:rPr>
          <w:rFonts w:ascii="Sylfaen" w:hAnsi="Sylfaen"/>
          <w:sz w:val="20"/>
          <w:szCs w:val="20"/>
          <w:lang w:val="hy-AM"/>
        </w:rPr>
        <w:t xml:space="preserve">ՀԱՅԱՍՏԱՆԻ   ՀԱՆՐԱՊԵՏՈՒԹՅԱՆ   ԱՐՄԱՎԻՐԻ   ՄԱՐԶԻ   ՓԱՐԱՔԱՐ    ՀԱՄԱՅՆՔԻ </w:t>
      </w:r>
      <w:r w:rsidR="00DA56DA" w:rsidRPr="00DA56DA">
        <w:rPr>
          <w:rFonts w:ascii="Sylfaen" w:hAnsi="Sylfaen"/>
          <w:sz w:val="20"/>
          <w:szCs w:val="20"/>
          <w:lang w:val="hy-AM"/>
        </w:rPr>
        <w:t xml:space="preserve"> </w:t>
      </w:r>
      <w:r w:rsidRPr="00D84722">
        <w:rPr>
          <w:rFonts w:ascii="Sylfaen" w:hAnsi="Sylfaen"/>
          <w:sz w:val="20"/>
          <w:szCs w:val="20"/>
          <w:lang w:val="hy-AM"/>
        </w:rPr>
        <w:t xml:space="preserve"> </w:t>
      </w:r>
    </w:p>
    <w:p w14:paraId="3D108BED" w14:textId="77777777" w:rsidR="005E62EE" w:rsidRDefault="005E62EE" w:rsidP="005E62EE">
      <w:pPr>
        <w:pStyle w:val="NormalWeb"/>
        <w:spacing w:before="0" w:beforeAutospacing="0" w:after="0" w:afterAutospacing="0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 ԱՎԱԳԱՆՈՒ 2024 ԹՎԱԿԱՆԻ ՓԵՏՐՎԱՐԻ 26-Ի ԹԻՎ 4-Ա ՈՐՈՇՈՒՄԸ ՆՈՐ ԽՄԲԱԳՐՈՒԹՅԱՄԲ </w:t>
      </w:r>
    </w:p>
    <w:p w14:paraId="3ED4E554" w14:textId="77777777" w:rsidR="005E62EE" w:rsidRDefault="005E62EE" w:rsidP="005E62EE">
      <w:pPr>
        <w:pStyle w:val="NormalWeb"/>
        <w:spacing w:before="0" w:beforeAutospacing="0" w:after="0" w:afterAutospacing="0"/>
        <w:jc w:val="both"/>
        <w:rPr>
          <w:rFonts w:ascii="Sylfaen" w:eastAsia="Times New Roman" w:hAnsi="Sylfaen"/>
          <w:noProof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 ՇԱՐԱԴՐԵԼՈՒ ՄԱՍԻՆ </w:t>
      </w:r>
      <w:r w:rsidRPr="00D84722">
        <w:rPr>
          <w:rFonts w:ascii="Sylfaen" w:eastAsia="Times New Roman" w:hAnsi="Sylfaen"/>
          <w:noProof/>
          <w:sz w:val="20"/>
          <w:szCs w:val="20"/>
          <w:lang w:val="hy-AM"/>
        </w:rPr>
        <w:t>/Զեկ.՝ Հ.Միքաելյան/</w:t>
      </w:r>
    </w:p>
    <w:p w14:paraId="17F18912" w14:textId="3B72EC89" w:rsidR="005E62EE" w:rsidRPr="00EE3150" w:rsidRDefault="00B513F0" w:rsidP="005E62EE">
      <w:pPr>
        <w:pStyle w:val="NormalWeb"/>
        <w:rPr>
          <w:rFonts w:ascii="Sylfaen" w:hAnsi="Sylfaen"/>
          <w:b/>
          <w:bCs/>
          <w:sz w:val="20"/>
          <w:szCs w:val="20"/>
          <w:lang w:val="hy-AM"/>
        </w:rPr>
      </w:pPr>
      <w:r w:rsidRPr="00B513F0">
        <w:rPr>
          <w:rFonts w:ascii="Sylfaen" w:eastAsia="Times New Roman" w:hAnsi="Sylfaen"/>
          <w:noProof/>
          <w:sz w:val="20"/>
          <w:szCs w:val="20"/>
          <w:lang w:val="hy-AM"/>
        </w:rPr>
        <w:t xml:space="preserve">  7</w:t>
      </w:r>
      <w:r w:rsidR="005E62EE" w:rsidRPr="00EE3150">
        <w:rPr>
          <w:rFonts w:ascii="Sylfaen" w:eastAsia="Times New Roman" w:hAnsi="Sylfaen"/>
          <w:b/>
          <w:bCs/>
          <w:noProof/>
          <w:sz w:val="20"/>
          <w:szCs w:val="20"/>
          <w:lang w:val="hy-AM"/>
        </w:rPr>
        <w:t>.</w:t>
      </w:r>
      <w:r w:rsidR="005E62EE" w:rsidRPr="00EE3150">
        <w:rPr>
          <w:rStyle w:val="Strong"/>
          <w:rFonts w:ascii="Sylfaen" w:hAnsi="Sylfaen"/>
          <w:b w:val="0"/>
          <w:bCs w:val="0"/>
          <w:sz w:val="20"/>
          <w:szCs w:val="20"/>
          <w:lang w:val="hy-AM"/>
        </w:rPr>
        <w:t xml:space="preserve"> ՀԱՅԱՍՏԱՆԻ ՀԱՆՐԱՊԵՏՈւԹՅԱՆ ԱՐՄԱՎԻՐԻ ՄԱՐԶԻ ՓԱՐԱՔԱՐ ՀԱՄԱՅՆՔԻ ԱՎԱԳԱՆՈՒ 2024 ԹՎԱԿԱՆԻ ՓԵՏՐՎԱՐԻ 26-</w:t>
      </w:r>
      <w:r w:rsidR="005E62EE">
        <w:rPr>
          <w:rStyle w:val="Strong"/>
          <w:rFonts w:ascii="Sylfaen" w:hAnsi="Sylfaen"/>
          <w:b w:val="0"/>
          <w:bCs w:val="0"/>
          <w:sz w:val="20"/>
          <w:szCs w:val="20"/>
          <w:lang w:val="hy-AM"/>
        </w:rPr>
        <w:t xml:space="preserve"> </w:t>
      </w:r>
      <w:r w:rsidR="005E62EE" w:rsidRPr="00EE3150">
        <w:rPr>
          <w:rStyle w:val="Strong"/>
          <w:rFonts w:ascii="Sylfaen" w:hAnsi="Sylfaen"/>
          <w:b w:val="0"/>
          <w:bCs w:val="0"/>
          <w:sz w:val="20"/>
          <w:szCs w:val="20"/>
          <w:lang w:val="hy-AM"/>
        </w:rPr>
        <w:t xml:space="preserve">Ի ԹԻՎ 6-Ն ՈՐՈՇՄԱՆ ՄԵՋ ՓՈՓՈԽՈՒԹՅՈՒՆՆԵՐ ԿԱՏԱՐԵԼՈՒ ՄԱՍԻՆ </w:t>
      </w:r>
      <w:r w:rsidR="005E62EE">
        <w:rPr>
          <w:rStyle w:val="Strong"/>
          <w:rFonts w:ascii="Sylfaen" w:hAnsi="Sylfaen"/>
          <w:b w:val="0"/>
          <w:bCs w:val="0"/>
          <w:sz w:val="20"/>
          <w:szCs w:val="20"/>
          <w:lang w:val="hy-AM"/>
        </w:rPr>
        <w:t xml:space="preserve">    </w:t>
      </w:r>
      <w:r w:rsidR="005E62EE">
        <w:rPr>
          <w:rFonts w:ascii="Sylfaen" w:hAnsi="Sylfaen"/>
          <w:sz w:val="20"/>
          <w:szCs w:val="20"/>
          <w:lang w:val="hy-AM"/>
        </w:rPr>
        <w:t>/Զեկ. Ք.Մելքոնյան/</w:t>
      </w:r>
      <w:r w:rsidR="005E62EE" w:rsidRPr="00EE3150">
        <w:rPr>
          <w:rStyle w:val="Strong"/>
          <w:rFonts w:ascii="Sylfaen" w:hAnsi="Sylfaen" w:cs="Calibri"/>
          <w:b w:val="0"/>
          <w:bCs w:val="0"/>
          <w:sz w:val="20"/>
          <w:szCs w:val="20"/>
          <w:lang w:val="hy-AM"/>
        </w:rPr>
        <w:t> </w:t>
      </w:r>
    </w:p>
    <w:p w14:paraId="28242300" w14:textId="6731CF2F" w:rsidR="005E62EE" w:rsidRPr="00EE3150" w:rsidRDefault="00B513F0" w:rsidP="005E62EE">
      <w:pPr>
        <w:pStyle w:val="NormalWeb"/>
        <w:tabs>
          <w:tab w:val="left" w:pos="3690"/>
        </w:tabs>
        <w:spacing w:before="0" w:beforeAutospacing="0" w:after="0" w:afterAutospacing="0"/>
        <w:rPr>
          <w:rFonts w:ascii="Sylfaen" w:eastAsia="Times New Roman" w:hAnsi="Sylfaen"/>
          <w:color w:val="333333"/>
          <w:sz w:val="20"/>
          <w:szCs w:val="20"/>
          <w:lang w:val="hy-AM" w:eastAsia="ru-RU"/>
        </w:rPr>
      </w:pPr>
      <w:r>
        <w:rPr>
          <w:rFonts w:ascii="Sylfaen" w:eastAsia="Times New Roman" w:hAnsi="Sylfaen"/>
          <w:color w:val="333333"/>
          <w:sz w:val="20"/>
          <w:szCs w:val="20"/>
          <w:lang w:eastAsia="ru-RU"/>
        </w:rPr>
        <w:t xml:space="preserve">    8</w:t>
      </w:r>
      <w:r w:rsidR="005E62EE" w:rsidRPr="00EE3150"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 xml:space="preserve">.   ՀԱՅԱՍՏԱՆԻ ՀԱՆՐԱՊԵՏՈՒԹՅԱՆ ԱՐՄԱՎԻՐԻ ՄԱՐԶԻ ՓԱՐԱՔԱՐ ՀԱՄԱՅՆՔԻ ԱՎԱԳԱՆՈՒ 2024 ԹՎԱԿԱՆԻ ԱՌԱՋԻՆ ՆՍՏԱՇՐՋԱՆԻ ՀԵՐԹԱԿԱՆ ՆԻՍՏԻ ՕՐՎԱ ՍԱՀՄԱՆՈՒՄ </w:t>
      </w:r>
      <w:r w:rsidR="005E62EE"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 xml:space="preserve">                                   </w:t>
      </w:r>
      <w:r w:rsidR="005E62EE" w:rsidRPr="00EE3150"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>/ Զեկ.՝ Դ.Մինասյան/</w:t>
      </w:r>
    </w:p>
    <w:p w14:paraId="0D5F77F7" w14:textId="77777777" w:rsidR="005E62EE" w:rsidRDefault="005E62EE" w:rsidP="005E62EE">
      <w:pPr>
        <w:pStyle w:val="NormalWeb"/>
        <w:tabs>
          <w:tab w:val="left" w:pos="3690"/>
        </w:tabs>
        <w:spacing w:before="0" w:beforeAutospacing="0" w:after="0" w:afterAutospacing="0"/>
        <w:rPr>
          <w:rFonts w:eastAsia="Times New Roman"/>
          <w:color w:val="333333"/>
          <w:sz w:val="20"/>
          <w:szCs w:val="20"/>
          <w:lang w:val="hy-AM" w:eastAsia="ru-RU"/>
        </w:rPr>
      </w:pPr>
      <w:r w:rsidRPr="00050048">
        <w:rPr>
          <w:rFonts w:eastAsia="Times New Roman"/>
          <w:color w:val="333333"/>
          <w:sz w:val="20"/>
          <w:szCs w:val="20"/>
          <w:lang w:val="hy-AM" w:eastAsia="ru-RU"/>
        </w:rPr>
        <w:t xml:space="preserve">                                                          </w:t>
      </w:r>
    </w:p>
    <w:p w14:paraId="51EC64D2" w14:textId="53321A6C" w:rsidR="00413E6E" w:rsidRDefault="00413E6E">
      <w:pPr>
        <w:rPr>
          <w:lang w:val="hy-AM"/>
        </w:rPr>
      </w:pPr>
    </w:p>
    <w:p w14:paraId="442C80FE" w14:textId="76826BAC" w:rsidR="005E62EE" w:rsidRPr="005E62EE" w:rsidRDefault="005E62EE">
      <w:pPr>
        <w:rPr>
          <w:lang w:val="hy-AM"/>
        </w:rPr>
      </w:pPr>
      <w:r>
        <w:rPr>
          <w:lang w:val="hy-AM"/>
        </w:rPr>
        <w:t xml:space="preserve">                       Աշխատակազմի քարտուղար՝                                 Գ.Մանուկյան</w:t>
      </w:r>
    </w:p>
    <w:sectPr w:rsidR="005E62EE" w:rsidRPr="005E62EE" w:rsidSect="005E62EE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E4383"/>
    <w:multiLevelType w:val="hybridMultilevel"/>
    <w:tmpl w:val="E898BC4E"/>
    <w:lvl w:ilvl="0" w:tplc="38E297A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47"/>
    <w:rsid w:val="00413E6E"/>
    <w:rsid w:val="005E62EE"/>
    <w:rsid w:val="00B513F0"/>
    <w:rsid w:val="00DA56DA"/>
    <w:rsid w:val="00E30247"/>
    <w:rsid w:val="00E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393E5"/>
  <w15:chartTrackingRefBased/>
  <w15:docId w15:val="{595B850F-B7A3-49B2-B2CC-92CB1E6A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E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5E62E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6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9509E-5C94-471B-B613-C1F9A8D4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2024-03-07T07:34:00Z</dcterms:created>
  <dcterms:modified xsi:type="dcterms:W3CDTF">2024-03-07T13:22:00Z</dcterms:modified>
</cp:coreProperties>
</file>